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EF8339">
      <w:pPr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drawing>
          <wp:inline distT="0" distB="0" distL="114300" distR="114300">
            <wp:extent cx="5934075" cy="8393430"/>
            <wp:effectExtent l="0" t="0" r="9525" b="7620"/>
            <wp:docPr id="1" name="Изображение 1" descr="IMG_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934075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D9B19">
      <w:pPr>
        <w:ind w:left="120"/>
        <w:jc w:val="center"/>
        <w:rPr>
          <w:b/>
          <w:color w:val="000000"/>
          <w:sz w:val="28"/>
        </w:rPr>
      </w:pPr>
    </w:p>
    <w:p w14:paraId="12F9C890">
      <w:pPr>
        <w:ind w:left="120"/>
        <w:jc w:val="center"/>
        <w:rPr>
          <w:b/>
          <w:color w:val="000000"/>
          <w:sz w:val="28"/>
        </w:rPr>
      </w:pPr>
    </w:p>
    <w:p w14:paraId="021665BA">
      <w:pPr>
        <w:ind w:left="120"/>
        <w:jc w:val="center"/>
        <w:rPr>
          <w:b/>
          <w:color w:val="000000"/>
          <w:sz w:val="28"/>
        </w:rPr>
      </w:pPr>
    </w:p>
    <w:p w14:paraId="06B97521">
      <w:pPr>
        <w:ind w:left="120"/>
        <w:jc w:val="center"/>
        <w:rPr>
          <w:b/>
          <w:color w:val="000000"/>
          <w:sz w:val="28"/>
        </w:rPr>
      </w:pPr>
    </w:p>
    <w:p w14:paraId="090939FC">
      <w:pPr>
        <w:ind w:left="120"/>
        <w:jc w:val="center"/>
        <w:rPr>
          <w:b/>
          <w:color w:val="000000"/>
          <w:sz w:val="28"/>
        </w:rPr>
      </w:pPr>
    </w:p>
    <w:p w14:paraId="510BB233">
      <w:pPr>
        <w:ind w:left="120"/>
        <w:jc w:val="center"/>
        <w:rPr>
          <w:b/>
          <w:color w:val="000000"/>
          <w:sz w:val="28"/>
        </w:rPr>
      </w:pPr>
    </w:p>
    <w:p w14:paraId="15A205AB">
      <w:pPr>
        <w:ind w:left="120"/>
        <w:jc w:val="center"/>
        <w:rPr>
          <w:b/>
          <w:color w:val="000000"/>
          <w:sz w:val="28"/>
        </w:rPr>
      </w:pPr>
    </w:p>
    <w:p w14:paraId="22EC8D5F">
      <w:pPr>
        <w:ind w:left="120"/>
        <w:jc w:val="center"/>
        <w:rPr>
          <w:b/>
          <w:color w:val="000000"/>
          <w:sz w:val="28"/>
        </w:rPr>
      </w:pPr>
      <w:bookmarkStart w:id="0" w:name="_GoBack"/>
      <w:bookmarkEnd w:id="0"/>
    </w:p>
    <w:p w14:paraId="74714CFB">
      <w:pPr>
        <w:ind w:left="120"/>
        <w:jc w:val="center"/>
        <w:rPr>
          <w:b/>
          <w:color w:val="000000"/>
          <w:sz w:val="28"/>
        </w:rPr>
      </w:pPr>
    </w:p>
    <w:p w14:paraId="17B6F4FE">
      <w:pPr>
        <w:pStyle w:val="2"/>
        <w:numPr>
          <w:ilvl w:val="0"/>
          <w:numId w:val="1"/>
        </w:numPr>
        <w:tabs>
          <w:tab w:val="left" w:pos="4322"/>
        </w:tabs>
        <w:spacing w:before="68"/>
        <w:jc w:val="left"/>
        <w:rPr>
          <w:b w:val="0"/>
        </w:rPr>
      </w:pPr>
      <w:r>
        <w:t>Пояснительная</w:t>
      </w:r>
      <w:r>
        <w:rPr>
          <w:spacing w:val="-5"/>
        </w:rPr>
        <w:t xml:space="preserve"> </w:t>
      </w:r>
      <w:r>
        <w:rPr>
          <w:spacing w:val="-2"/>
        </w:rPr>
        <w:t>записка</w:t>
      </w:r>
    </w:p>
    <w:p w14:paraId="487756AD">
      <w:pPr>
        <w:pStyle w:val="6"/>
        <w:spacing w:before="2"/>
        <w:ind w:left="0"/>
        <w:rPr>
          <w:b/>
        </w:rPr>
      </w:pPr>
    </w:p>
    <w:p w14:paraId="7389F271">
      <w:pPr>
        <w:pStyle w:val="6"/>
        <w:spacing w:line="273" w:lineRule="auto"/>
        <w:ind w:right="842" w:firstLine="707"/>
        <w:jc w:val="both"/>
      </w:pPr>
      <w:r>
        <w:t>Программа внеурочного курса</w:t>
      </w:r>
      <w:r>
        <w:rPr>
          <w:spacing w:val="-3"/>
        </w:rPr>
        <w:t xml:space="preserve"> </w:t>
      </w:r>
      <w:r>
        <w:t>«Русский язык с увлечением» построен с учетом требований ФГОС и предназначен для учащихся 1 – 4 классов.</w:t>
      </w:r>
      <w:r>
        <w:rPr>
          <w:spacing w:val="-3"/>
        </w:rPr>
        <w:t xml:space="preserve"> </w:t>
      </w:r>
      <w:r>
        <w:t>Данный внеурочный курс входит во внеурочную деятельность по направлению общеинтеллектуального развития личности.</w:t>
      </w:r>
      <w:r>
        <w:rPr>
          <w:spacing w:val="-2"/>
        </w:rPr>
        <w:t xml:space="preserve"> </w:t>
      </w:r>
      <w:r>
        <w:t>Данная программа является наиболее актуальной на сегодняшний момент, так как обеспечивает развитие самостоятельности, познавательной деятельности,</w:t>
      </w:r>
      <w:r>
        <w:rPr>
          <w:spacing w:val="40"/>
        </w:rPr>
        <w:t xml:space="preserve"> </w:t>
      </w:r>
      <w:r>
        <w:t>грамотности, учитывая индивидуальные способности каждого учащегося.</w:t>
      </w:r>
    </w:p>
    <w:p w14:paraId="6123867E">
      <w:pPr>
        <w:pStyle w:val="6"/>
        <w:spacing w:before="4"/>
        <w:ind w:left="1418"/>
        <w:jc w:val="both"/>
      </w:pPr>
      <w:r>
        <w:t>Курс</w:t>
      </w:r>
      <w:r>
        <w:rPr>
          <w:spacing w:val="26"/>
        </w:rPr>
        <w:t xml:space="preserve"> </w:t>
      </w:r>
      <w:r>
        <w:t>составлен</w:t>
      </w:r>
      <w:r>
        <w:rPr>
          <w:spacing w:val="30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основе</w:t>
      </w:r>
      <w:r>
        <w:rPr>
          <w:spacing w:val="28"/>
        </w:rPr>
        <w:t xml:space="preserve"> </w:t>
      </w:r>
      <w:r>
        <w:t>авторской</w:t>
      </w:r>
      <w:r>
        <w:rPr>
          <w:spacing w:val="29"/>
        </w:rPr>
        <w:t xml:space="preserve"> </w:t>
      </w:r>
      <w:r>
        <w:t>программы</w:t>
      </w:r>
      <w:r>
        <w:rPr>
          <w:spacing w:val="29"/>
        </w:rPr>
        <w:t xml:space="preserve"> </w:t>
      </w:r>
      <w:r>
        <w:t>Е.В.</w:t>
      </w:r>
      <w:r>
        <w:rPr>
          <w:spacing w:val="29"/>
        </w:rPr>
        <w:t xml:space="preserve"> </w:t>
      </w:r>
      <w:r>
        <w:t>Агаповой</w:t>
      </w:r>
      <w:r>
        <w:rPr>
          <w:spacing w:val="30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Л.Н.</w:t>
      </w:r>
      <w:r>
        <w:rPr>
          <w:spacing w:val="29"/>
        </w:rPr>
        <w:t xml:space="preserve"> </w:t>
      </w:r>
      <w:r>
        <w:rPr>
          <w:spacing w:val="-2"/>
        </w:rPr>
        <w:t>Коваленко</w:t>
      </w:r>
    </w:p>
    <w:p w14:paraId="193E6574">
      <w:pPr>
        <w:pStyle w:val="6"/>
        <w:spacing w:before="38"/>
        <w:jc w:val="both"/>
      </w:pPr>
      <w:r>
        <w:t>«Русский</w:t>
      </w:r>
      <w:r>
        <w:rPr>
          <w:spacing w:val="-3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увлечением».</w:t>
      </w:r>
    </w:p>
    <w:p w14:paraId="0F7C5C09">
      <w:pPr>
        <w:pStyle w:val="6"/>
        <w:spacing w:before="39" w:line="273" w:lineRule="auto"/>
        <w:ind w:right="847" w:firstLine="707"/>
        <w:jc w:val="both"/>
      </w:pPr>
      <w:r>
        <w:t>Занятия способствуют развитию у детей орфографической зоркости, связной</w:t>
      </w:r>
      <w:r>
        <w:rPr>
          <w:spacing w:val="40"/>
        </w:rPr>
        <w:t xml:space="preserve"> </w:t>
      </w:r>
      <w:r>
        <w:t>устной и письменной речи. Будут способствовать общему развитию, побуждать к творческому подходу при изучении русского языка. Данный курс поможет успешно овладеть не только общеучебными умениями и навыками, но и осваивать более сложный уровень знаний по предмету, достойно выступать на олимпиадах и участвовать в различных конкурсах.</w:t>
      </w:r>
    </w:p>
    <w:p w14:paraId="44D3EF70">
      <w:pPr>
        <w:pStyle w:val="6"/>
        <w:spacing w:before="4" w:line="273" w:lineRule="auto"/>
        <w:ind w:right="849" w:firstLine="707"/>
        <w:jc w:val="both"/>
      </w:pPr>
      <w:r>
        <w:t>Ведение данного курса обусловлено тем, что учащиеся должны иметь мотивацию</w:t>
      </w:r>
      <w:r>
        <w:rPr>
          <w:spacing w:val="-1"/>
        </w:rPr>
        <w:t xml:space="preserve"> </w:t>
      </w:r>
      <w:r>
        <w:t>к обучению</w:t>
      </w:r>
      <w:r>
        <w:rPr>
          <w:spacing w:val="47"/>
        </w:rPr>
        <w:t xml:space="preserve"> </w:t>
      </w:r>
      <w:r>
        <w:t>русскому</w:t>
      </w:r>
      <w:r>
        <w:rPr>
          <w:spacing w:val="48"/>
        </w:rPr>
        <w:t xml:space="preserve"> </w:t>
      </w:r>
      <w:r>
        <w:t>языку,</w:t>
      </w:r>
      <w:r>
        <w:rPr>
          <w:spacing w:val="49"/>
        </w:rPr>
        <w:t xml:space="preserve"> </w:t>
      </w:r>
      <w:r>
        <w:t>стремиться</w:t>
      </w:r>
      <w:r>
        <w:rPr>
          <w:spacing w:val="48"/>
        </w:rPr>
        <w:t xml:space="preserve"> </w:t>
      </w:r>
      <w:r>
        <w:t>развивать</w:t>
      </w:r>
      <w:r>
        <w:rPr>
          <w:spacing w:val="49"/>
        </w:rPr>
        <w:t xml:space="preserve"> </w:t>
      </w:r>
      <w:r>
        <w:t>свои</w:t>
      </w:r>
      <w:r>
        <w:rPr>
          <w:spacing w:val="49"/>
        </w:rPr>
        <w:t xml:space="preserve"> </w:t>
      </w:r>
      <w:r>
        <w:t>интеллектуальные</w:t>
      </w:r>
      <w:r>
        <w:rPr>
          <w:spacing w:val="48"/>
        </w:rPr>
        <w:t xml:space="preserve"> </w:t>
      </w:r>
      <w:r>
        <w:rPr>
          <w:spacing w:val="-2"/>
        </w:rPr>
        <w:t>возможности.</w:t>
      </w:r>
    </w:p>
    <w:p w14:paraId="6813612F">
      <w:pPr>
        <w:pStyle w:val="6"/>
        <w:spacing w:line="273" w:lineRule="auto"/>
        <w:ind w:right="845"/>
        <w:jc w:val="both"/>
      </w:pPr>
      <w:r>
        <w:t>«Русский язык с увлечением» позволяет познакомиться со многими интересными вопросами грамматики, выходящими за рамки школьной программы, расширить целостное представление о проблеме данной науки.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14:paraId="1B573AFD">
      <w:pPr>
        <w:pStyle w:val="6"/>
        <w:spacing w:before="3" w:line="273" w:lineRule="auto"/>
        <w:ind w:right="847" w:firstLine="707"/>
        <w:jc w:val="both"/>
      </w:pPr>
      <w:r>
        <w:t>Программа составлена с учетом требований ФГОС второго поколения и соответствует возрастным особенностям младшего школьника. С этой целью в программе предусмотрено увеличение активных форм работы, направленных на вовлечение</w:t>
      </w:r>
      <w:r>
        <w:rPr>
          <w:spacing w:val="40"/>
        </w:rPr>
        <w:t xml:space="preserve"> </w:t>
      </w:r>
      <w:r>
        <w:t>учащихся в динамическую деятельность.</w:t>
      </w:r>
    </w:p>
    <w:p w14:paraId="4178BB27">
      <w:pPr>
        <w:pStyle w:val="2"/>
        <w:numPr>
          <w:ilvl w:val="0"/>
          <w:numId w:val="1"/>
        </w:numPr>
        <w:tabs>
          <w:tab w:val="left" w:pos="2618"/>
        </w:tabs>
        <w:spacing w:before="2"/>
        <w:ind w:left="2618"/>
        <w:jc w:val="both"/>
        <w:rPr>
          <w:b w:val="0"/>
        </w:rPr>
      </w:pPr>
      <w:r>
        <w:t>Цель,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внеурочного</w:t>
      </w:r>
      <w:r>
        <w:rPr>
          <w:spacing w:val="-2"/>
        </w:rPr>
        <w:t xml:space="preserve"> курса:</w:t>
      </w:r>
    </w:p>
    <w:p w14:paraId="4045A06B">
      <w:pPr>
        <w:pStyle w:val="6"/>
        <w:spacing w:before="38" w:line="273" w:lineRule="auto"/>
        <w:ind w:right="100" w:firstLine="707"/>
      </w:pPr>
      <w:r>
        <w:rPr>
          <w:b/>
          <w:i/>
        </w:rPr>
        <w:t>Цель:</w:t>
      </w:r>
      <w:r>
        <w:rPr>
          <w:b/>
          <w:i/>
          <w:spacing w:val="-4"/>
        </w:rPr>
        <w:t xml:space="preserve"> </w:t>
      </w:r>
      <w:r>
        <w:t>формирование предметных знаний, умений и навыков, а также общеучебных умений, необходимых для успешного решения учебных, практических задач.</w:t>
      </w:r>
    </w:p>
    <w:p w14:paraId="779CA0AF">
      <w:pPr>
        <w:pStyle w:val="3"/>
      </w:pPr>
      <w:r>
        <w:rPr>
          <w:spacing w:val="-2"/>
        </w:rPr>
        <w:t>Задачи:</w:t>
      </w:r>
    </w:p>
    <w:p w14:paraId="1A5BB0B5">
      <w:pPr>
        <w:spacing w:before="39"/>
        <w:ind w:left="1418"/>
        <w:rPr>
          <w:i/>
          <w:sz w:val="24"/>
        </w:rPr>
      </w:pPr>
      <w:r>
        <w:rPr>
          <w:i/>
          <w:spacing w:val="-2"/>
          <w:sz w:val="24"/>
        </w:rPr>
        <w:t>Обучающие:</w:t>
      </w:r>
    </w:p>
    <w:p w14:paraId="79F49582">
      <w:pPr>
        <w:pStyle w:val="9"/>
        <w:tabs>
          <w:tab w:val="left" w:pos="2697"/>
        </w:tabs>
        <w:spacing w:before="38"/>
        <w:ind w:left="1418" w:firstLine="0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-2"/>
          <w:sz w:val="24"/>
        </w:rPr>
        <w:t xml:space="preserve"> </w:t>
      </w:r>
      <w:r>
        <w:rPr>
          <w:sz w:val="24"/>
        </w:rPr>
        <w:t>языку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предмету;</w:t>
      </w:r>
    </w:p>
    <w:p w14:paraId="10545327">
      <w:pPr>
        <w:pStyle w:val="9"/>
        <w:tabs>
          <w:tab w:val="left" w:pos="2697"/>
        </w:tabs>
        <w:spacing w:before="38"/>
        <w:ind w:left="1418" w:firstLine="0"/>
        <w:rPr>
          <w:sz w:val="24"/>
        </w:rPr>
      </w:pPr>
      <w:r>
        <w:rPr>
          <w:sz w:val="24"/>
        </w:rPr>
        <w:t>приобретение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грамматике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языка;</w:t>
      </w:r>
    </w:p>
    <w:p w14:paraId="7EA16E3E">
      <w:pPr>
        <w:pStyle w:val="9"/>
        <w:tabs>
          <w:tab w:val="left" w:pos="2697"/>
        </w:tabs>
        <w:spacing w:before="41" w:line="273" w:lineRule="auto"/>
        <w:ind w:left="1417" w:right="850" w:firstLine="0"/>
        <w:rPr>
          <w:sz w:val="24"/>
        </w:rPr>
      </w:pPr>
      <w:r>
        <w:rPr>
          <w:sz w:val="24"/>
        </w:rPr>
        <w:t>пробуждение</w:t>
      </w:r>
      <w:r>
        <w:rPr>
          <w:spacing w:val="32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34"/>
          <w:sz w:val="24"/>
        </w:rPr>
        <w:t xml:space="preserve"> </w:t>
      </w:r>
      <w:r>
        <w:rPr>
          <w:sz w:val="24"/>
        </w:rPr>
        <w:t>у</w:t>
      </w:r>
      <w:r>
        <w:rPr>
          <w:spacing w:val="33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33"/>
          <w:sz w:val="24"/>
        </w:rPr>
        <w:t xml:space="preserve"> </w:t>
      </w:r>
      <w:r>
        <w:rPr>
          <w:sz w:val="24"/>
        </w:rPr>
        <w:t>к</w:t>
      </w:r>
      <w:r>
        <w:rPr>
          <w:spacing w:val="33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3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32"/>
          <w:sz w:val="24"/>
        </w:rPr>
        <w:t xml:space="preserve"> </w:t>
      </w:r>
      <w:r>
        <w:rPr>
          <w:sz w:val="24"/>
        </w:rPr>
        <w:t>над познанием родного языка;</w:t>
      </w:r>
    </w:p>
    <w:p w14:paraId="5AFA700E">
      <w:pPr>
        <w:pStyle w:val="9"/>
        <w:tabs>
          <w:tab w:val="left" w:pos="2697"/>
        </w:tabs>
        <w:ind w:left="1418" w:firstLine="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русского </w:t>
      </w:r>
      <w:r>
        <w:rPr>
          <w:spacing w:val="-2"/>
          <w:sz w:val="24"/>
        </w:rPr>
        <w:t>языка;</w:t>
      </w:r>
    </w:p>
    <w:p w14:paraId="007BC967">
      <w:pPr>
        <w:pStyle w:val="9"/>
        <w:tabs>
          <w:tab w:val="left" w:pos="2697"/>
        </w:tabs>
        <w:spacing w:before="39"/>
        <w:ind w:left="1418" w:firstLine="0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-2"/>
          <w:sz w:val="24"/>
        </w:rPr>
        <w:t xml:space="preserve"> запаса;</w:t>
      </w:r>
    </w:p>
    <w:p w14:paraId="14FA948C">
      <w:pPr>
        <w:pStyle w:val="9"/>
        <w:tabs>
          <w:tab w:val="left" w:pos="2697"/>
        </w:tabs>
        <w:spacing w:before="41" w:line="273" w:lineRule="auto"/>
        <w:ind w:left="1418" w:right="1918" w:firstLine="0"/>
        <w:rPr>
          <w:sz w:val="24"/>
        </w:rPr>
      </w:pPr>
      <w:r>
        <w:rPr>
          <w:sz w:val="24"/>
        </w:rPr>
        <w:t>совершенствование общего языкового развития учащихся; углубление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языке. </w:t>
      </w:r>
      <w:r>
        <w:rPr>
          <w:i/>
          <w:spacing w:val="-2"/>
          <w:sz w:val="24"/>
        </w:rPr>
        <w:t>Развивающие</w:t>
      </w:r>
      <w:r>
        <w:rPr>
          <w:spacing w:val="-2"/>
          <w:sz w:val="24"/>
        </w:rPr>
        <w:t>:</w:t>
      </w:r>
    </w:p>
    <w:p w14:paraId="3957F3A5">
      <w:pPr>
        <w:pStyle w:val="9"/>
        <w:tabs>
          <w:tab w:val="left" w:pos="2697"/>
        </w:tabs>
        <w:spacing w:line="275" w:lineRule="exact"/>
        <w:ind w:left="1418" w:firstLine="0"/>
        <w:rPr>
          <w:sz w:val="24"/>
        </w:rPr>
      </w:pPr>
      <w:r>
        <w:rPr>
          <w:sz w:val="24"/>
        </w:rPr>
        <w:t>развивать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смекалку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сообразительность;</w:t>
      </w:r>
    </w:p>
    <w:p w14:paraId="7B59578D">
      <w:pPr>
        <w:pStyle w:val="9"/>
        <w:tabs>
          <w:tab w:val="left" w:pos="2697"/>
          <w:tab w:val="left" w:pos="4229"/>
          <w:tab w:val="left" w:pos="5745"/>
          <w:tab w:val="left" w:pos="6121"/>
          <w:tab w:val="left" w:pos="8119"/>
        </w:tabs>
        <w:spacing w:before="41" w:line="273" w:lineRule="auto"/>
        <w:ind w:left="1417" w:right="852" w:firstLine="0"/>
        <w:rPr>
          <w:sz w:val="24"/>
        </w:rPr>
      </w:pPr>
      <w:r>
        <w:rPr>
          <w:spacing w:val="-2"/>
          <w:sz w:val="24"/>
        </w:rPr>
        <w:t>приобщение</w:t>
      </w:r>
      <w:r>
        <w:rPr>
          <w:sz w:val="24"/>
        </w:rPr>
        <w:tab/>
      </w:r>
      <w:r>
        <w:rPr>
          <w:spacing w:val="-2"/>
          <w:sz w:val="24"/>
        </w:rPr>
        <w:t>школьников</w:t>
      </w:r>
      <w:r>
        <w:rPr>
          <w:sz w:val="24"/>
        </w:rPr>
        <w:tab/>
      </w:r>
      <w:r>
        <w:rPr>
          <w:spacing w:val="-10"/>
          <w:sz w:val="24"/>
        </w:rPr>
        <w:t>к</w:t>
      </w:r>
      <w:r>
        <w:rPr>
          <w:sz w:val="24"/>
        </w:rPr>
        <w:tab/>
      </w:r>
      <w:r>
        <w:rPr>
          <w:spacing w:val="-2"/>
          <w:sz w:val="24"/>
        </w:rPr>
        <w:t>самостоятельной</w:t>
      </w:r>
      <w:r>
        <w:rPr>
          <w:sz w:val="24"/>
        </w:rPr>
        <w:tab/>
      </w:r>
      <w:r>
        <w:rPr>
          <w:spacing w:val="-2"/>
          <w:sz w:val="24"/>
        </w:rPr>
        <w:t>исследовательской работе;</w:t>
      </w:r>
    </w:p>
    <w:p w14:paraId="357F7F22">
      <w:pPr>
        <w:pStyle w:val="9"/>
        <w:tabs>
          <w:tab w:val="left" w:pos="2697"/>
        </w:tabs>
        <w:spacing w:line="275" w:lineRule="exact"/>
        <w:ind w:left="1418" w:firstLine="0"/>
        <w:rPr>
          <w:sz w:val="24"/>
        </w:rPr>
      </w:pPr>
      <w:r>
        <w:rPr>
          <w:sz w:val="24"/>
        </w:rPr>
        <w:t>развивать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разнообразными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словарями;</w:t>
      </w:r>
    </w:p>
    <w:p w14:paraId="23624153">
      <w:pPr>
        <w:pStyle w:val="9"/>
        <w:spacing w:line="275" w:lineRule="exact"/>
        <w:rPr>
          <w:sz w:val="24"/>
        </w:rPr>
        <w:sectPr>
          <w:pgSz w:w="11910" w:h="16840"/>
          <w:pgMar w:top="340" w:right="0" w:bottom="280" w:left="992" w:header="720" w:footer="720" w:gutter="0"/>
          <w:cols w:space="720" w:num="1"/>
        </w:sectPr>
      </w:pPr>
    </w:p>
    <w:p w14:paraId="7E220259">
      <w:pPr>
        <w:pStyle w:val="9"/>
        <w:tabs>
          <w:tab w:val="left" w:pos="2697"/>
        </w:tabs>
        <w:spacing w:before="66" w:line="273" w:lineRule="auto"/>
        <w:ind w:left="1417" w:right="850" w:firstLine="0"/>
        <w:rPr>
          <w:sz w:val="24"/>
        </w:rPr>
      </w:pPr>
      <w:r>
        <w:rPr>
          <w:sz w:val="24"/>
        </w:rPr>
        <w:t>учить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 </w:t>
      </w:r>
      <w:r>
        <w:rPr>
          <w:spacing w:val="-2"/>
          <w:sz w:val="24"/>
        </w:rPr>
        <w:t>книгой.</w:t>
      </w:r>
    </w:p>
    <w:p w14:paraId="6CE3A039">
      <w:pPr>
        <w:pStyle w:val="9"/>
        <w:numPr>
          <w:ilvl w:val="0"/>
          <w:numId w:val="2"/>
        </w:numPr>
        <w:tabs>
          <w:tab w:val="left" w:pos="1497"/>
        </w:tabs>
        <w:spacing w:line="276" w:lineRule="exact"/>
        <w:ind w:left="1497" w:hanging="79"/>
        <w:rPr>
          <w:sz w:val="24"/>
        </w:rPr>
      </w:pPr>
      <w:r>
        <w:rPr>
          <w:sz w:val="24"/>
        </w:rPr>
        <w:t>​</w:t>
      </w:r>
    </w:p>
    <w:p w14:paraId="01FD5504">
      <w:pPr>
        <w:spacing w:before="38"/>
        <w:ind w:left="1418"/>
        <w:rPr>
          <w:i/>
          <w:sz w:val="24"/>
        </w:rPr>
      </w:pPr>
      <w:r>
        <w:rPr>
          <w:i/>
          <w:spacing w:val="-2"/>
          <w:sz w:val="24"/>
        </w:rPr>
        <w:t>Воспитывающие:</w:t>
      </w:r>
    </w:p>
    <w:p w14:paraId="4ADEE745">
      <w:pPr>
        <w:pStyle w:val="9"/>
        <w:tabs>
          <w:tab w:val="left" w:pos="2697"/>
        </w:tabs>
        <w:spacing w:before="42"/>
        <w:ind w:left="1418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книгой;</w:t>
      </w:r>
    </w:p>
    <w:p w14:paraId="270786D8">
      <w:pPr>
        <w:pStyle w:val="9"/>
        <w:tabs>
          <w:tab w:val="left" w:pos="2697"/>
        </w:tabs>
        <w:spacing w:before="38" w:line="273" w:lineRule="auto"/>
        <w:ind w:left="1417" w:right="851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80"/>
          <w:sz w:val="24"/>
        </w:rPr>
        <w:t xml:space="preserve"> </w:t>
      </w:r>
      <w:r>
        <w:rPr>
          <w:sz w:val="24"/>
        </w:rPr>
        <w:t>у</w:t>
      </w:r>
      <w:r>
        <w:rPr>
          <w:spacing w:val="80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80"/>
          <w:sz w:val="24"/>
        </w:rPr>
        <w:t xml:space="preserve"> </w:t>
      </w:r>
      <w:r>
        <w:rPr>
          <w:sz w:val="24"/>
        </w:rPr>
        <w:t>разносторонних</w:t>
      </w:r>
      <w:r>
        <w:rPr>
          <w:spacing w:val="80"/>
          <w:sz w:val="24"/>
        </w:rPr>
        <w:t xml:space="preserve"> </w:t>
      </w:r>
      <w:r>
        <w:rPr>
          <w:sz w:val="24"/>
        </w:rPr>
        <w:t>интересов, культуры мышления.</w:t>
      </w:r>
    </w:p>
    <w:p w14:paraId="17B7D0BE">
      <w:pPr>
        <w:pStyle w:val="2"/>
        <w:numPr>
          <w:ilvl w:val="0"/>
          <w:numId w:val="1"/>
        </w:numPr>
        <w:tabs>
          <w:tab w:val="left" w:pos="2617"/>
        </w:tabs>
        <w:spacing w:line="237" w:lineRule="exact"/>
        <w:ind w:left="2617" w:hanging="479"/>
        <w:jc w:val="left"/>
        <w:rPr>
          <w:color w:val="171717"/>
        </w:rPr>
      </w:pPr>
      <w:r>
        <w:rPr>
          <w:color w:val="171717"/>
        </w:rPr>
        <w:t>Описание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места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учебного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предмета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(курса)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учебном</w:t>
      </w:r>
      <w:r>
        <w:rPr>
          <w:color w:val="171717"/>
          <w:spacing w:val="-3"/>
        </w:rPr>
        <w:t xml:space="preserve"> </w:t>
      </w:r>
      <w:r>
        <w:rPr>
          <w:color w:val="171717"/>
          <w:spacing w:val="-2"/>
        </w:rPr>
        <w:t>плане:</w:t>
      </w:r>
    </w:p>
    <w:p w14:paraId="46B2BDBE">
      <w:pPr>
        <w:pStyle w:val="6"/>
      </w:pPr>
      <w:r>
        <w:rPr>
          <w:color w:val="171717"/>
        </w:rPr>
        <w:t>Всего</w:t>
      </w:r>
      <w:r>
        <w:rPr>
          <w:color w:val="171717"/>
          <w:spacing w:val="56"/>
        </w:rPr>
        <w:t xml:space="preserve"> </w:t>
      </w:r>
      <w:r>
        <w:rPr>
          <w:color w:val="171717"/>
        </w:rPr>
        <w:t>часов: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 xml:space="preserve">135 </w:t>
      </w:r>
      <w:r>
        <w:rPr>
          <w:color w:val="171717"/>
          <w:spacing w:val="-5"/>
        </w:rPr>
        <w:t>ч.</w:t>
      </w:r>
    </w:p>
    <w:p w14:paraId="7AE85438">
      <w:pPr>
        <w:pStyle w:val="6"/>
        <w:spacing w:before="47"/>
        <w:ind w:left="0"/>
        <w:rPr>
          <w:sz w:val="20"/>
        </w:rPr>
      </w:pPr>
    </w:p>
    <w:tbl>
      <w:tblPr>
        <w:tblStyle w:val="5"/>
        <w:tblW w:w="0" w:type="auto"/>
        <w:tblInd w:w="118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19"/>
        <w:gridCol w:w="1075"/>
        <w:gridCol w:w="1075"/>
        <w:gridCol w:w="1076"/>
        <w:gridCol w:w="1075"/>
      </w:tblGrid>
      <w:tr w14:paraId="3635693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119" w:type="dxa"/>
          </w:tcPr>
          <w:p w14:paraId="05556159">
            <w:pPr>
              <w:pStyle w:val="10"/>
              <w:spacing w:before="1" w:line="256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Классы</w:t>
            </w:r>
          </w:p>
        </w:tc>
        <w:tc>
          <w:tcPr>
            <w:tcW w:w="1075" w:type="dxa"/>
          </w:tcPr>
          <w:p w14:paraId="4A5EC652">
            <w:pPr>
              <w:pStyle w:val="10"/>
              <w:spacing w:before="1" w:line="256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75" w:type="dxa"/>
          </w:tcPr>
          <w:p w14:paraId="0EE6A867">
            <w:pPr>
              <w:pStyle w:val="10"/>
              <w:spacing w:before="1" w:line="256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076" w:type="dxa"/>
          </w:tcPr>
          <w:p w14:paraId="6DF1C37D">
            <w:pPr>
              <w:pStyle w:val="10"/>
              <w:spacing w:before="1"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075" w:type="dxa"/>
          </w:tcPr>
          <w:p w14:paraId="145E0579">
            <w:pPr>
              <w:pStyle w:val="10"/>
              <w:spacing w:before="1" w:line="256" w:lineRule="exact"/>
              <w:ind w:left="20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14:paraId="777242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119" w:type="dxa"/>
          </w:tcPr>
          <w:p w14:paraId="01C705D1">
            <w:pPr>
              <w:pStyle w:val="10"/>
              <w:spacing w:before="0" w:line="25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неделю</w:t>
            </w:r>
          </w:p>
        </w:tc>
        <w:tc>
          <w:tcPr>
            <w:tcW w:w="1075" w:type="dxa"/>
          </w:tcPr>
          <w:p w14:paraId="38FE1A7C">
            <w:pPr>
              <w:pStyle w:val="10"/>
              <w:spacing w:before="0" w:line="255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5" w:type="dxa"/>
          </w:tcPr>
          <w:p w14:paraId="3F0EFD74">
            <w:pPr>
              <w:pStyle w:val="10"/>
              <w:spacing w:before="0" w:line="255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6" w:type="dxa"/>
          </w:tcPr>
          <w:p w14:paraId="573CBB44">
            <w:pPr>
              <w:pStyle w:val="10"/>
              <w:spacing w:before="0" w:line="25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5" w:type="dxa"/>
          </w:tcPr>
          <w:p w14:paraId="5FF07FC5">
            <w:pPr>
              <w:pStyle w:val="10"/>
              <w:spacing w:before="0" w:line="255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6D463E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119" w:type="dxa"/>
          </w:tcPr>
          <w:p w14:paraId="209CF486">
            <w:pPr>
              <w:pStyle w:val="10"/>
              <w:spacing w:before="0" w:line="258" w:lineRule="exact"/>
              <w:ind w:left="17" w:right="1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часов:</w:t>
            </w:r>
          </w:p>
        </w:tc>
        <w:tc>
          <w:tcPr>
            <w:tcW w:w="1075" w:type="dxa"/>
          </w:tcPr>
          <w:p w14:paraId="32AF82A8">
            <w:pPr>
              <w:pStyle w:val="10"/>
              <w:spacing w:before="0" w:line="258" w:lineRule="exact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075" w:type="dxa"/>
          </w:tcPr>
          <w:p w14:paraId="0724784A">
            <w:pPr>
              <w:pStyle w:val="10"/>
              <w:spacing w:before="0" w:line="258" w:lineRule="exact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076" w:type="dxa"/>
          </w:tcPr>
          <w:p w14:paraId="6E45528B">
            <w:pPr>
              <w:pStyle w:val="10"/>
              <w:spacing w:before="0" w:line="258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075" w:type="dxa"/>
          </w:tcPr>
          <w:p w14:paraId="2B0E83C0">
            <w:pPr>
              <w:pStyle w:val="10"/>
              <w:spacing w:before="0" w:line="258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</w:tbl>
    <w:p w14:paraId="0809E8B9">
      <w:pPr>
        <w:pStyle w:val="6"/>
        <w:spacing w:before="186"/>
        <w:ind w:left="0"/>
      </w:pPr>
    </w:p>
    <w:p w14:paraId="627F2092">
      <w:pPr>
        <w:pStyle w:val="2"/>
        <w:numPr>
          <w:ilvl w:val="0"/>
          <w:numId w:val="1"/>
        </w:numPr>
        <w:tabs>
          <w:tab w:val="left" w:pos="1009"/>
        </w:tabs>
        <w:spacing w:before="1"/>
        <w:ind w:left="1009" w:hanging="299"/>
        <w:jc w:val="left"/>
        <w:rPr>
          <w:b w:val="0"/>
        </w:rPr>
      </w:pPr>
      <w:r>
        <w:t>Планируемые</w:t>
      </w:r>
      <w:r>
        <w:rPr>
          <w:spacing w:val="38"/>
        </w:rPr>
        <w:t xml:space="preserve"> </w:t>
      </w:r>
      <w:r>
        <w:t>результаты</w:t>
      </w:r>
      <w:r>
        <w:rPr>
          <w:spacing w:val="41"/>
        </w:rPr>
        <w:t xml:space="preserve"> </w:t>
      </w:r>
      <w:r>
        <w:t>освоения</w:t>
      </w:r>
      <w:r>
        <w:rPr>
          <w:spacing w:val="44"/>
        </w:rPr>
        <w:t xml:space="preserve"> </w:t>
      </w:r>
      <w:r>
        <w:t>программы</w:t>
      </w:r>
      <w:r>
        <w:rPr>
          <w:spacing w:val="42"/>
        </w:rPr>
        <w:t xml:space="preserve"> </w:t>
      </w:r>
      <w:r>
        <w:t>курса</w:t>
      </w:r>
      <w:r>
        <w:rPr>
          <w:spacing w:val="42"/>
        </w:rPr>
        <w:t xml:space="preserve"> </w:t>
      </w:r>
      <w:r>
        <w:t>внеурочной</w:t>
      </w:r>
      <w:r>
        <w:rPr>
          <w:spacing w:val="44"/>
        </w:rPr>
        <w:t xml:space="preserve"> </w:t>
      </w:r>
      <w:r>
        <w:rPr>
          <w:spacing w:val="-2"/>
        </w:rPr>
        <w:t>деятельности</w:t>
      </w:r>
    </w:p>
    <w:p w14:paraId="711B335A">
      <w:pPr>
        <w:spacing w:before="39"/>
        <w:ind w:left="710"/>
        <w:rPr>
          <w:b/>
          <w:sz w:val="24"/>
        </w:rPr>
      </w:pPr>
      <w:r>
        <w:rPr>
          <w:b/>
          <w:sz w:val="24"/>
        </w:rPr>
        <w:t>«Русский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язык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увлечением»</w:t>
      </w:r>
    </w:p>
    <w:p w14:paraId="0186B95E">
      <w:pPr>
        <w:pStyle w:val="3"/>
        <w:spacing w:before="41"/>
      </w:pPr>
      <w:r>
        <w:t>Личностные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rPr>
          <w:spacing w:val="-2"/>
        </w:rPr>
        <w:t>действия</w:t>
      </w:r>
    </w:p>
    <w:p w14:paraId="12F71BE3">
      <w:pPr>
        <w:spacing w:before="38"/>
        <w:ind w:left="1418"/>
        <w:rPr>
          <w:i/>
          <w:sz w:val="24"/>
        </w:rPr>
      </w:pPr>
      <w:r>
        <w:rPr>
          <w:i/>
          <w:sz w:val="24"/>
        </w:rPr>
        <w:t>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учащегося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сформированы</w:t>
      </w:r>
    </w:p>
    <w:p w14:paraId="15C44F88">
      <w:pPr>
        <w:pStyle w:val="9"/>
        <w:tabs>
          <w:tab w:val="left" w:pos="2697"/>
        </w:tabs>
        <w:spacing w:before="38"/>
        <w:ind w:left="1418" w:firstLine="0"/>
        <w:rPr>
          <w:sz w:val="24"/>
        </w:rPr>
      </w:pP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познанию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языка;</w:t>
      </w:r>
    </w:p>
    <w:p w14:paraId="5A2D6F0E">
      <w:pPr>
        <w:pStyle w:val="9"/>
        <w:tabs>
          <w:tab w:val="left" w:pos="2697"/>
        </w:tabs>
        <w:spacing w:before="39" w:line="276" w:lineRule="auto"/>
        <w:ind w:left="1417" w:right="851" w:firstLine="0"/>
        <w:rPr>
          <w:sz w:val="24"/>
        </w:rPr>
      </w:pPr>
      <w:r>
        <w:rPr>
          <w:sz w:val="24"/>
        </w:rPr>
        <w:t>внутренняя позиция школьника на уровне положительного отношения к занятиям русским языком, к школе;</w:t>
      </w:r>
    </w:p>
    <w:p w14:paraId="0B697E1E">
      <w:pPr>
        <w:pStyle w:val="9"/>
        <w:tabs>
          <w:tab w:val="left" w:pos="2697"/>
        </w:tabs>
        <w:spacing w:line="272" w:lineRule="exact"/>
        <w:ind w:left="1418" w:firstLine="0"/>
        <w:rPr>
          <w:sz w:val="24"/>
        </w:rPr>
      </w:pPr>
      <w:r>
        <w:rPr>
          <w:sz w:val="24"/>
        </w:rPr>
        <w:t>понимание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учебе;</w:t>
      </w:r>
    </w:p>
    <w:p w14:paraId="7114276C">
      <w:pPr>
        <w:pStyle w:val="9"/>
        <w:tabs>
          <w:tab w:val="left" w:pos="2697"/>
        </w:tabs>
        <w:spacing w:before="38" w:line="273" w:lineRule="auto"/>
        <w:ind w:left="1417" w:right="854" w:firstLine="0"/>
        <w:rPr>
          <w:sz w:val="24"/>
        </w:rPr>
      </w:pP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sz w:val="24"/>
        </w:rPr>
        <w:t>одноклассников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0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40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40"/>
          <w:sz w:val="24"/>
        </w:rPr>
        <w:t xml:space="preserve"> </w:t>
      </w:r>
      <w:r>
        <w:rPr>
          <w:sz w:val="24"/>
        </w:rPr>
        <w:t>успешности учебной деятельности.</w:t>
      </w:r>
    </w:p>
    <w:p w14:paraId="567271A4">
      <w:pPr>
        <w:pStyle w:val="3"/>
      </w:pPr>
      <w:r>
        <w:t>Обучающийся</w:t>
      </w:r>
      <w:r>
        <w:rPr>
          <w:spacing w:val="-4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rPr>
          <w:spacing w:val="-2"/>
        </w:rPr>
        <w:t>формирования</w:t>
      </w:r>
    </w:p>
    <w:p w14:paraId="29C876F1">
      <w:pPr>
        <w:pStyle w:val="9"/>
        <w:tabs>
          <w:tab w:val="left" w:pos="2697"/>
        </w:tabs>
        <w:spacing w:before="39"/>
        <w:ind w:left="1418" w:firstLine="0"/>
        <w:rPr>
          <w:color w:val="171717"/>
          <w:sz w:val="24"/>
        </w:rPr>
      </w:pPr>
      <w:r>
        <w:rPr>
          <w:color w:val="171717"/>
          <w:sz w:val="24"/>
        </w:rPr>
        <w:t>интереса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к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познанию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русского</w:t>
      </w:r>
      <w:r>
        <w:rPr>
          <w:color w:val="171717"/>
          <w:spacing w:val="-2"/>
          <w:sz w:val="24"/>
        </w:rPr>
        <w:t xml:space="preserve"> языка;</w:t>
      </w:r>
    </w:p>
    <w:p w14:paraId="11B59225">
      <w:pPr>
        <w:pStyle w:val="9"/>
        <w:tabs>
          <w:tab w:val="left" w:pos="2697"/>
          <w:tab w:val="left" w:pos="4157"/>
          <w:tab w:val="left" w:pos="4670"/>
          <w:tab w:val="left" w:pos="5634"/>
          <w:tab w:val="left" w:pos="7251"/>
          <w:tab w:val="left" w:pos="8748"/>
        </w:tabs>
        <w:spacing w:before="38" w:line="273" w:lineRule="auto"/>
        <w:ind w:left="1417" w:right="850" w:firstLine="0"/>
        <w:rPr>
          <w:color w:val="171717"/>
          <w:sz w:val="24"/>
        </w:rPr>
      </w:pPr>
      <w:r>
        <w:rPr>
          <w:color w:val="171717"/>
          <w:spacing w:val="-2"/>
          <w:sz w:val="24"/>
        </w:rPr>
        <w:t>ориентация</w:t>
      </w:r>
      <w:r>
        <w:rPr>
          <w:color w:val="171717"/>
          <w:sz w:val="24"/>
        </w:rPr>
        <w:tab/>
      </w:r>
      <w:r>
        <w:rPr>
          <w:color w:val="171717"/>
          <w:spacing w:val="-6"/>
          <w:sz w:val="24"/>
        </w:rPr>
        <w:t>на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анализ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соответствия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результатов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 xml:space="preserve">требованиям </w:t>
      </w:r>
      <w:r>
        <w:rPr>
          <w:color w:val="171717"/>
          <w:sz w:val="24"/>
        </w:rPr>
        <w:t>конкретной учебной задачи;</w:t>
      </w:r>
    </w:p>
    <w:p w14:paraId="3A5817C3">
      <w:pPr>
        <w:pStyle w:val="9"/>
        <w:numPr>
          <w:ilvl w:val="0"/>
          <w:numId w:val="3"/>
        </w:numPr>
        <w:tabs>
          <w:tab w:val="left" w:pos="1616"/>
        </w:tabs>
        <w:spacing w:before="2"/>
        <w:ind w:left="1616" w:hanging="198"/>
        <w:rPr>
          <w:color w:val="171717"/>
          <w:sz w:val="24"/>
        </w:rPr>
      </w:pPr>
      <w:r>
        <w:rPr>
          <w:color w:val="171717"/>
          <w:sz w:val="24"/>
        </w:rPr>
        <w:t>самооценки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на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основе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заданных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критериев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успешности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учебной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pacing w:val="-2"/>
          <w:sz w:val="24"/>
        </w:rPr>
        <w:t>деятельности;</w:t>
      </w:r>
    </w:p>
    <w:p w14:paraId="37C0D325">
      <w:pPr>
        <w:pStyle w:val="9"/>
        <w:tabs>
          <w:tab w:val="left" w:pos="2697"/>
        </w:tabs>
        <w:spacing w:before="39"/>
        <w:ind w:left="1418" w:firstLine="0"/>
        <w:rPr>
          <w:color w:val="171717"/>
          <w:sz w:val="24"/>
        </w:rPr>
      </w:pPr>
      <w:r>
        <w:rPr>
          <w:sz w:val="24"/>
        </w:rPr>
        <w:t>осознания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роли 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людей;</w:t>
      </w:r>
    </w:p>
    <w:p w14:paraId="0B0FDBBC">
      <w:pPr>
        <w:pStyle w:val="9"/>
        <w:tabs>
          <w:tab w:val="left" w:pos="2697"/>
        </w:tabs>
        <w:spacing w:before="38" w:line="273" w:lineRule="auto"/>
        <w:ind w:left="1417" w:right="846" w:firstLine="0"/>
        <w:rPr>
          <w:color w:val="171717"/>
          <w:sz w:val="24"/>
        </w:rPr>
      </w:pPr>
      <w:r>
        <w:rPr>
          <w:sz w:val="24"/>
        </w:rPr>
        <w:t>чувства прекрасного – 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красоту и выразительность речи, стремиться к совершенствованию собственной речи;</w:t>
      </w:r>
    </w:p>
    <w:p w14:paraId="0B10F364">
      <w:pPr>
        <w:pStyle w:val="9"/>
        <w:tabs>
          <w:tab w:val="left" w:pos="2697"/>
        </w:tabs>
        <w:spacing w:before="2"/>
        <w:ind w:left="1418" w:firstLine="0"/>
        <w:rPr>
          <w:color w:val="171717"/>
          <w:sz w:val="24"/>
        </w:rPr>
      </w:pPr>
      <w:r>
        <w:rPr>
          <w:sz w:val="24"/>
        </w:rPr>
        <w:t>любви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языку,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культуре;</w:t>
      </w:r>
    </w:p>
    <w:p w14:paraId="2DA50C69">
      <w:pPr>
        <w:pStyle w:val="9"/>
        <w:tabs>
          <w:tab w:val="left" w:pos="2697"/>
        </w:tabs>
        <w:spacing w:before="39"/>
        <w:ind w:left="1418" w:firstLine="0"/>
        <w:rPr>
          <w:color w:val="171717"/>
          <w:sz w:val="24"/>
        </w:rPr>
      </w:pPr>
      <w:r>
        <w:rPr>
          <w:sz w:val="24"/>
        </w:rPr>
        <w:t>интереса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чтению,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чтении;</w:t>
      </w:r>
    </w:p>
    <w:p w14:paraId="199C09E3">
      <w:pPr>
        <w:pStyle w:val="9"/>
        <w:tabs>
          <w:tab w:val="left" w:pos="2697"/>
        </w:tabs>
        <w:spacing w:before="38"/>
        <w:ind w:left="1418" w:firstLine="0"/>
        <w:rPr>
          <w:color w:val="171717"/>
          <w:sz w:val="24"/>
        </w:rPr>
      </w:pPr>
      <w:r>
        <w:rPr>
          <w:sz w:val="24"/>
        </w:rPr>
        <w:t>интереса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2"/>
          <w:sz w:val="24"/>
        </w:rPr>
        <w:t xml:space="preserve"> языка;</w:t>
      </w:r>
    </w:p>
    <w:p w14:paraId="6C76AB4F">
      <w:pPr>
        <w:pStyle w:val="9"/>
        <w:tabs>
          <w:tab w:val="left" w:pos="2697"/>
        </w:tabs>
        <w:spacing w:before="38"/>
        <w:ind w:left="1418" w:firstLine="0"/>
        <w:rPr>
          <w:color w:val="171717"/>
          <w:sz w:val="24"/>
        </w:rPr>
      </w:pPr>
      <w:r>
        <w:rPr>
          <w:sz w:val="24"/>
        </w:rPr>
        <w:t>осознания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произнесённое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написанное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слово.</w:t>
      </w:r>
    </w:p>
    <w:p w14:paraId="061F66A7">
      <w:pPr>
        <w:pStyle w:val="9"/>
        <w:tabs>
          <w:tab w:val="left" w:pos="2697"/>
        </w:tabs>
        <w:spacing w:before="41"/>
        <w:ind w:left="1418" w:firstLine="0"/>
        <w:rPr>
          <w:sz w:val="24"/>
        </w:rPr>
      </w:pPr>
      <w:r>
        <w:rPr>
          <w:color w:val="171717"/>
          <w:sz w:val="24"/>
        </w:rPr>
        <w:t>пон</w:t>
      </w:r>
      <w:r>
        <w:rPr>
          <w:sz w:val="24"/>
        </w:rPr>
        <w:t>имания</w:t>
      </w:r>
      <w:r>
        <w:rPr>
          <w:spacing w:val="-6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учителей.</w:t>
      </w:r>
    </w:p>
    <w:p w14:paraId="77D89D88">
      <w:pPr>
        <w:pStyle w:val="3"/>
        <w:spacing w:before="39"/>
      </w:pPr>
      <w:r>
        <w:t>Регулятивные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rPr>
          <w:spacing w:val="-2"/>
        </w:rPr>
        <w:t>действия</w:t>
      </w:r>
    </w:p>
    <w:p w14:paraId="0A10786D">
      <w:pPr>
        <w:spacing w:before="39"/>
        <w:ind w:left="1418"/>
        <w:rPr>
          <w:i/>
          <w:sz w:val="24"/>
        </w:rPr>
      </w:pPr>
      <w:r>
        <w:rPr>
          <w:i/>
          <w:sz w:val="24"/>
        </w:rPr>
        <w:t>Обучающийся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научится:</w:t>
      </w:r>
    </w:p>
    <w:p w14:paraId="6A9B6415">
      <w:pPr>
        <w:pStyle w:val="9"/>
        <w:tabs>
          <w:tab w:val="left" w:pos="2697"/>
        </w:tabs>
        <w:spacing w:before="38"/>
        <w:ind w:left="1418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7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14:paraId="74BC2059">
      <w:pPr>
        <w:pStyle w:val="9"/>
        <w:tabs>
          <w:tab w:val="left" w:pos="2697"/>
          <w:tab w:val="left" w:pos="4711"/>
          <w:tab w:val="left" w:pos="6524"/>
          <w:tab w:val="left" w:pos="7651"/>
          <w:tab w:val="left" w:pos="8100"/>
          <w:tab w:val="left" w:pos="9006"/>
          <w:tab w:val="left" w:pos="9954"/>
        </w:tabs>
        <w:spacing w:before="41" w:line="273" w:lineRule="auto"/>
        <w:ind w:left="1417" w:right="851" w:firstLine="0"/>
        <w:rPr>
          <w:sz w:val="24"/>
        </w:rPr>
      </w:pPr>
      <w:r>
        <w:rPr>
          <w:sz w:val="24"/>
        </w:rPr>
        <w:t>высказывать своё</w:t>
      </w:r>
      <w:r>
        <w:rPr>
          <w:sz w:val="24"/>
        </w:rPr>
        <w:tab/>
      </w:r>
      <w:r>
        <w:rPr>
          <w:spacing w:val="-2"/>
          <w:sz w:val="24"/>
        </w:rPr>
        <w:t>предположение</w:t>
      </w:r>
      <w:r>
        <w:rPr>
          <w:sz w:val="24"/>
        </w:rPr>
        <w:tab/>
      </w:r>
      <w:r>
        <w:rPr>
          <w:spacing w:val="-2"/>
          <w:sz w:val="24"/>
        </w:rPr>
        <w:t>(версию)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основе</w:t>
      </w:r>
      <w:r>
        <w:rPr>
          <w:sz w:val="24"/>
        </w:rPr>
        <w:tab/>
      </w:r>
      <w:r>
        <w:rPr>
          <w:spacing w:val="-2"/>
          <w:sz w:val="24"/>
        </w:rPr>
        <w:t>работы</w:t>
      </w:r>
      <w:r>
        <w:rPr>
          <w:sz w:val="24"/>
        </w:rPr>
        <w:tab/>
      </w:r>
      <w:r>
        <w:rPr>
          <w:spacing w:val="-10"/>
          <w:sz w:val="24"/>
        </w:rPr>
        <w:t xml:space="preserve">с </w:t>
      </w:r>
      <w:r>
        <w:rPr>
          <w:spacing w:val="-2"/>
          <w:sz w:val="24"/>
        </w:rPr>
        <w:t>материалом;</w:t>
      </w:r>
    </w:p>
    <w:p w14:paraId="623CD1E0">
      <w:pPr>
        <w:pStyle w:val="9"/>
        <w:tabs>
          <w:tab w:val="left" w:pos="2697"/>
        </w:tabs>
        <w:spacing w:line="276" w:lineRule="exact"/>
        <w:ind w:left="1418" w:firstLine="0"/>
        <w:rPr>
          <w:sz w:val="24"/>
        </w:rPr>
      </w:pPr>
      <w:r>
        <w:rPr>
          <w:sz w:val="24"/>
        </w:rPr>
        <w:t>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плану.</w:t>
      </w:r>
    </w:p>
    <w:p w14:paraId="2BE1693C">
      <w:pPr>
        <w:pStyle w:val="3"/>
        <w:spacing w:before="38"/>
      </w:pPr>
      <w:r>
        <w:t>Обучающийся</w:t>
      </w:r>
      <w:r>
        <w:rPr>
          <w:spacing w:val="-5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rPr>
          <w:spacing w:val="-2"/>
        </w:rPr>
        <w:t>научиться:</w:t>
      </w:r>
    </w:p>
    <w:p w14:paraId="2C38D361">
      <w:pPr>
        <w:pStyle w:val="9"/>
        <w:tabs>
          <w:tab w:val="left" w:pos="2697"/>
        </w:tabs>
        <w:spacing w:before="41" w:line="273" w:lineRule="auto"/>
        <w:ind w:left="1417" w:right="853" w:firstLine="0"/>
        <w:rPr>
          <w:sz w:val="24"/>
        </w:rPr>
      </w:pPr>
      <w:r>
        <w:rPr>
          <w:i/>
          <w:sz w:val="24"/>
        </w:rPr>
        <w:t>в сотрудничестве с учителем, классом находить несколько вариантов решения учебной задачи;</w:t>
      </w:r>
    </w:p>
    <w:p w14:paraId="4B23B801">
      <w:pPr>
        <w:pStyle w:val="9"/>
        <w:tabs>
          <w:tab w:val="left" w:pos="2697"/>
        </w:tabs>
        <w:spacing w:line="273" w:lineRule="auto"/>
        <w:ind w:left="1417" w:right="850" w:firstLine="0"/>
        <w:rPr>
          <w:sz w:val="24"/>
        </w:rPr>
      </w:pPr>
      <w:r>
        <w:rPr>
          <w:i/>
          <w:sz w:val="24"/>
        </w:rPr>
        <w:t>вносить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необходимые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коррективы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исполнение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основе его оценки и учета характера сделанных ошибок;</w:t>
      </w:r>
    </w:p>
    <w:p w14:paraId="15FEDA43">
      <w:pPr>
        <w:pStyle w:val="9"/>
        <w:spacing w:line="273" w:lineRule="auto"/>
        <w:rPr>
          <w:sz w:val="24"/>
        </w:rPr>
        <w:sectPr>
          <w:pgSz w:w="11910" w:h="16840"/>
          <w:pgMar w:top="380" w:right="0" w:bottom="280" w:left="992" w:header="720" w:footer="720" w:gutter="0"/>
          <w:cols w:space="720" w:num="1"/>
        </w:sectPr>
      </w:pPr>
    </w:p>
    <w:p w14:paraId="1BE1EBFA">
      <w:pPr>
        <w:pStyle w:val="9"/>
        <w:tabs>
          <w:tab w:val="left" w:pos="2697"/>
        </w:tabs>
        <w:spacing w:before="66"/>
        <w:ind w:left="1418" w:firstLine="0"/>
        <w:jc w:val="both"/>
        <w:rPr>
          <w:sz w:val="24"/>
        </w:rPr>
      </w:pPr>
      <w:r>
        <w:rPr>
          <w:i/>
          <w:sz w:val="24"/>
        </w:rPr>
        <w:t>отбирать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адекватные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средства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достижения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цели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деятельности;</w:t>
      </w:r>
    </w:p>
    <w:p w14:paraId="44385DD2">
      <w:pPr>
        <w:pStyle w:val="9"/>
        <w:tabs>
          <w:tab w:val="left" w:pos="2697"/>
        </w:tabs>
        <w:spacing w:before="38" w:line="273" w:lineRule="auto"/>
        <w:ind w:left="1417" w:right="850" w:firstLine="0"/>
        <w:jc w:val="both"/>
        <w:rPr>
          <w:sz w:val="24"/>
        </w:rPr>
      </w:pPr>
      <w:r>
        <w:rPr>
          <w:i/>
          <w:sz w:val="24"/>
        </w:rPr>
        <w:t>на основе результатов решения практических задач делать теоретические выводы о свойствах изучаемых природных объектов в сотрудничестве с учителем и одноклассниками;</w:t>
      </w:r>
    </w:p>
    <w:p w14:paraId="1396E729">
      <w:pPr>
        <w:pStyle w:val="9"/>
        <w:tabs>
          <w:tab w:val="left" w:pos="2697"/>
        </w:tabs>
        <w:spacing w:before="3" w:line="273" w:lineRule="auto"/>
        <w:ind w:left="1417" w:right="844" w:firstLine="0"/>
        <w:jc w:val="both"/>
        <w:rPr>
          <w:sz w:val="24"/>
        </w:rPr>
      </w:pPr>
      <w:r>
        <w:rPr>
          <w:i/>
          <w:sz w:val="24"/>
        </w:rPr>
        <w:t>самостоятельно адекватно оценивать правильность выполнения действия и вносить необходимые коррективы в исполнение в конце действия с наглядно- образным материалом.</w:t>
      </w:r>
    </w:p>
    <w:p w14:paraId="15437BBE">
      <w:pPr>
        <w:pStyle w:val="3"/>
        <w:spacing w:before="0" w:line="275" w:lineRule="exact"/>
        <w:jc w:val="both"/>
      </w:pPr>
      <w:r>
        <w:t>Познавательные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rPr>
          <w:spacing w:val="-2"/>
        </w:rPr>
        <w:t>действия</w:t>
      </w:r>
    </w:p>
    <w:p w14:paraId="2FC80379">
      <w:pPr>
        <w:spacing w:before="40"/>
        <w:ind w:left="1418"/>
        <w:jc w:val="both"/>
        <w:rPr>
          <w:sz w:val="24"/>
        </w:rPr>
      </w:pPr>
      <w:r>
        <w:rPr>
          <w:i/>
          <w:sz w:val="24"/>
        </w:rPr>
        <w:t>Обучающийся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научится</w:t>
      </w:r>
      <w:r>
        <w:rPr>
          <w:spacing w:val="-2"/>
          <w:sz w:val="24"/>
        </w:rPr>
        <w:t>:</w:t>
      </w:r>
    </w:p>
    <w:p w14:paraId="2B258903">
      <w:pPr>
        <w:pStyle w:val="9"/>
        <w:tabs>
          <w:tab w:val="left" w:pos="2637"/>
        </w:tabs>
        <w:spacing w:before="39"/>
        <w:ind w:left="1418" w:firstLine="0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иллюстрациях;</w:t>
      </w:r>
    </w:p>
    <w:p w14:paraId="65837A8E">
      <w:pPr>
        <w:pStyle w:val="9"/>
        <w:tabs>
          <w:tab w:val="left" w:pos="2637"/>
        </w:tabs>
        <w:spacing w:before="38"/>
        <w:ind w:left="1418" w:firstLine="0"/>
        <w:jc w:val="both"/>
        <w:rPr>
          <w:sz w:val="24"/>
        </w:rPr>
      </w:pPr>
      <w:r>
        <w:rPr>
          <w:sz w:val="24"/>
        </w:rPr>
        <w:t>делать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учителя;</w:t>
      </w:r>
    </w:p>
    <w:p w14:paraId="32EFB4B0">
      <w:pPr>
        <w:pStyle w:val="3"/>
        <w:spacing w:before="39"/>
        <w:jc w:val="both"/>
      </w:pPr>
      <w:r>
        <w:t>Обучающийся</w:t>
      </w:r>
      <w:r>
        <w:rPr>
          <w:spacing w:val="-5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rPr>
          <w:spacing w:val="-2"/>
        </w:rPr>
        <w:t>научиться:</w:t>
      </w:r>
    </w:p>
    <w:p w14:paraId="27B74B80">
      <w:pPr>
        <w:pStyle w:val="9"/>
        <w:tabs>
          <w:tab w:val="left" w:pos="2637"/>
        </w:tabs>
        <w:spacing w:before="41" w:line="273" w:lineRule="auto"/>
        <w:ind w:left="1417" w:right="849" w:firstLine="0"/>
        <w:jc w:val="both"/>
        <w:rPr>
          <w:sz w:val="24"/>
        </w:rPr>
      </w:pPr>
      <w:r>
        <w:rPr>
          <w:i/>
          <w:sz w:val="24"/>
        </w:rPr>
        <w:t>осуществлять поиск нужного иллюстративного материала в дополнительных источниках литературы, рекомендуемых учителем.</w:t>
      </w:r>
    </w:p>
    <w:p w14:paraId="15DDFA55">
      <w:pPr>
        <w:pStyle w:val="3"/>
        <w:spacing w:before="0" w:line="276" w:lineRule="exact"/>
        <w:jc w:val="both"/>
      </w:pPr>
      <w:r>
        <w:t>Коммуникативные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rPr>
          <w:spacing w:val="-2"/>
        </w:rPr>
        <w:t>действия</w:t>
      </w:r>
    </w:p>
    <w:p w14:paraId="28846E8B">
      <w:pPr>
        <w:spacing w:before="39"/>
        <w:ind w:left="1418"/>
        <w:jc w:val="both"/>
        <w:rPr>
          <w:i/>
          <w:sz w:val="24"/>
        </w:rPr>
      </w:pPr>
      <w:r>
        <w:rPr>
          <w:i/>
          <w:sz w:val="24"/>
        </w:rPr>
        <w:t>Обучающийся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научится:</w:t>
      </w:r>
    </w:p>
    <w:p w14:paraId="44D725CE">
      <w:pPr>
        <w:pStyle w:val="9"/>
        <w:tabs>
          <w:tab w:val="left" w:pos="2637"/>
        </w:tabs>
        <w:spacing w:before="40" w:line="273" w:lineRule="auto"/>
        <w:ind w:left="1417" w:right="850" w:firstLine="0"/>
        <w:jc w:val="both"/>
        <w:rPr>
          <w:color w:val="171717"/>
          <w:sz w:val="24"/>
        </w:rPr>
      </w:pPr>
      <w:r>
        <w:rPr>
          <w:sz w:val="24"/>
        </w:rPr>
        <w:t>оформлять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 мысли в устной и письменной форме (на уровне предложения или небольшого текста).</w:t>
      </w:r>
    </w:p>
    <w:p w14:paraId="3718758E">
      <w:pPr>
        <w:pStyle w:val="6"/>
        <w:spacing w:before="38"/>
        <w:ind w:left="0"/>
      </w:pPr>
    </w:p>
    <w:p w14:paraId="5251AFCB">
      <w:pPr>
        <w:pStyle w:val="9"/>
        <w:numPr>
          <w:ilvl w:val="0"/>
          <w:numId w:val="1"/>
        </w:numPr>
        <w:tabs>
          <w:tab w:val="left" w:pos="1189"/>
        </w:tabs>
        <w:ind w:left="1189" w:hanging="479"/>
        <w:jc w:val="left"/>
        <w:rPr>
          <w:b/>
          <w:color w:val="171717"/>
          <w:sz w:val="24"/>
        </w:rPr>
      </w:pPr>
      <w:r>
        <w:rPr>
          <w:b/>
          <w:color w:val="171717"/>
          <w:sz w:val="24"/>
        </w:rPr>
        <w:t>Содержание</w:t>
      </w:r>
      <w:r>
        <w:rPr>
          <w:b/>
          <w:color w:val="171717"/>
          <w:spacing w:val="-7"/>
          <w:sz w:val="24"/>
        </w:rPr>
        <w:t xml:space="preserve"> </w:t>
      </w:r>
      <w:r>
        <w:rPr>
          <w:b/>
          <w:color w:val="171717"/>
          <w:sz w:val="24"/>
        </w:rPr>
        <w:t>программы</w:t>
      </w:r>
      <w:r>
        <w:rPr>
          <w:b/>
          <w:color w:val="171717"/>
          <w:spacing w:val="-4"/>
          <w:sz w:val="24"/>
        </w:rPr>
        <w:t xml:space="preserve"> </w:t>
      </w:r>
      <w:r>
        <w:rPr>
          <w:b/>
          <w:color w:val="171717"/>
          <w:sz w:val="24"/>
        </w:rPr>
        <w:t>внеурочного</w:t>
      </w:r>
      <w:r>
        <w:rPr>
          <w:b/>
          <w:color w:val="171717"/>
          <w:spacing w:val="-1"/>
          <w:sz w:val="24"/>
        </w:rPr>
        <w:t xml:space="preserve"> </w:t>
      </w:r>
      <w:r>
        <w:rPr>
          <w:b/>
          <w:color w:val="171717"/>
          <w:sz w:val="24"/>
        </w:rPr>
        <w:t>курса</w:t>
      </w:r>
      <w:r>
        <w:rPr>
          <w:b/>
          <w:color w:val="171717"/>
          <w:spacing w:val="-3"/>
          <w:sz w:val="24"/>
        </w:rPr>
        <w:t xml:space="preserve"> </w:t>
      </w:r>
      <w:r>
        <w:rPr>
          <w:b/>
          <w:color w:val="171717"/>
          <w:sz w:val="24"/>
        </w:rPr>
        <w:t>«Русский</w:t>
      </w:r>
      <w:r>
        <w:rPr>
          <w:b/>
          <w:color w:val="171717"/>
          <w:spacing w:val="-3"/>
          <w:sz w:val="24"/>
        </w:rPr>
        <w:t xml:space="preserve"> </w:t>
      </w:r>
      <w:r>
        <w:rPr>
          <w:b/>
          <w:color w:val="171717"/>
          <w:sz w:val="24"/>
        </w:rPr>
        <w:t>язык</w:t>
      </w:r>
      <w:r>
        <w:rPr>
          <w:b/>
          <w:color w:val="171717"/>
          <w:spacing w:val="-4"/>
          <w:sz w:val="24"/>
        </w:rPr>
        <w:t xml:space="preserve"> </w:t>
      </w:r>
      <w:r>
        <w:rPr>
          <w:b/>
          <w:color w:val="171717"/>
          <w:sz w:val="24"/>
        </w:rPr>
        <w:t>с</w:t>
      </w:r>
      <w:r>
        <w:rPr>
          <w:b/>
          <w:color w:val="171717"/>
          <w:spacing w:val="-3"/>
          <w:sz w:val="24"/>
        </w:rPr>
        <w:t xml:space="preserve"> </w:t>
      </w:r>
      <w:r>
        <w:rPr>
          <w:b/>
          <w:color w:val="171717"/>
          <w:spacing w:val="-2"/>
          <w:sz w:val="24"/>
        </w:rPr>
        <w:t>увлечением»</w:t>
      </w:r>
    </w:p>
    <w:p w14:paraId="7A3771C6">
      <w:pPr>
        <w:pStyle w:val="9"/>
        <w:numPr>
          <w:ilvl w:val="1"/>
          <w:numId w:val="1"/>
        </w:numPr>
        <w:tabs>
          <w:tab w:val="left" w:pos="5859"/>
        </w:tabs>
        <w:spacing w:before="41"/>
        <w:rPr>
          <w:b/>
          <w:sz w:val="24"/>
        </w:rPr>
      </w:pPr>
      <w:r>
        <w:rPr>
          <w:b/>
          <w:color w:val="171717"/>
          <w:spacing w:val="-2"/>
          <w:sz w:val="24"/>
        </w:rPr>
        <w:t>класс.</w:t>
      </w:r>
    </w:p>
    <w:p w14:paraId="38FCE83C">
      <w:pPr>
        <w:spacing w:before="39"/>
        <w:ind w:left="2138"/>
        <w:jc w:val="both"/>
        <w:rPr>
          <w:b/>
          <w:sz w:val="24"/>
        </w:rPr>
      </w:pPr>
      <w:r>
        <w:rPr>
          <w:b/>
          <w:color w:val="171717"/>
          <w:sz w:val="24"/>
        </w:rPr>
        <w:t>Звуки</w:t>
      </w:r>
      <w:r>
        <w:rPr>
          <w:b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и</w:t>
      </w:r>
      <w:r>
        <w:rPr>
          <w:b/>
          <w:color w:val="171717"/>
          <w:spacing w:val="-1"/>
          <w:sz w:val="24"/>
        </w:rPr>
        <w:t xml:space="preserve"> </w:t>
      </w:r>
      <w:r>
        <w:rPr>
          <w:b/>
          <w:color w:val="171717"/>
          <w:sz w:val="24"/>
        </w:rPr>
        <w:t>буквы</w:t>
      </w:r>
      <w:r>
        <w:rPr>
          <w:b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(33</w:t>
      </w:r>
      <w:r>
        <w:rPr>
          <w:b/>
          <w:color w:val="171717"/>
          <w:spacing w:val="-1"/>
          <w:sz w:val="24"/>
        </w:rPr>
        <w:t xml:space="preserve"> </w:t>
      </w:r>
      <w:r>
        <w:rPr>
          <w:b/>
          <w:color w:val="171717"/>
          <w:spacing w:val="-4"/>
          <w:sz w:val="24"/>
        </w:rPr>
        <w:t>часа)</w:t>
      </w:r>
    </w:p>
    <w:p w14:paraId="270747E5">
      <w:pPr>
        <w:pStyle w:val="6"/>
        <w:spacing w:before="38" w:line="273" w:lineRule="auto"/>
        <w:ind w:right="848" w:firstLine="707"/>
        <w:jc w:val="both"/>
      </w:pPr>
      <w:r>
        <w:rPr>
          <w:color w:val="171717"/>
        </w:rPr>
        <w:t>Чем различаются между собой звуки и буквы? Чем гласный звук отличается от согласного? Что такое слог? Как узнать, сколько в слове слогов? Как нужно переносить слова? Какие шипящие согласные звуки являются твёрдыми, а какие мягкими? Какие гласные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буквы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пишутся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после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шипящих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ж,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ш,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ч,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щ?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Что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такое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ударение?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Какие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гласные называются ударными, а какие безударными? Какие гласные буквы нужно проверять? Когда пишется Ь, а когда Ъ знак?</w:t>
      </w:r>
    </w:p>
    <w:p w14:paraId="41741062">
      <w:pPr>
        <w:pStyle w:val="2"/>
        <w:numPr>
          <w:ilvl w:val="1"/>
          <w:numId w:val="1"/>
        </w:numPr>
        <w:tabs>
          <w:tab w:val="left" w:pos="1468"/>
        </w:tabs>
        <w:ind w:left="1468"/>
        <w:jc w:val="center"/>
      </w:pPr>
      <w:r>
        <w:rPr>
          <w:color w:val="171717"/>
          <w:spacing w:val="-2"/>
        </w:rPr>
        <w:t>класс.</w:t>
      </w:r>
    </w:p>
    <w:p w14:paraId="4D348079">
      <w:pPr>
        <w:spacing w:before="39"/>
        <w:ind w:left="324" w:right="6366"/>
        <w:jc w:val="center"/>
        <w:rPr>
          <w:b/>
          <w:sz w:val="24"/>
        </w:rPr>
      </w:pPr>
      <w:r>
        <w:rPr>
          <w:b/>
          <w:sz w:val="24"/>
        </w:rPr>
        <w:t>Фонетика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(6часов)</w:t>
      </w:r>
    </w:p>
    <w:p w14:paraId="4E5A4564">
      <w:pPr>
        <w:pStyle w:val="6"/>
        <w:spacing w:before="38" w:line="273" w:lineRule="auto"/>
        <w:ind w:right="845" w:firstLine="707"/>
        <w:jc w:val="both"/>
      </w:pPr>
      <w:r>
        <w:t>Роль и значение современного русского алфавита. Образование слов. Закодированные слова. Анаграммы. Как появились и зачем нужны звуки речи. Характеристика звуков. Транскрипция. Слова и дроби. Метаграммы. Звуковые образы и звукопись. Звуки рифма. Рассказы и стихи детских писателей о характере гласных и согласных, ударных и безударных звуков. Слоги. Составление слов из разрозненных слогов. Загадки-шарады. Что изучает фонетика.</w:t>
      </w:r>
      <w:r>
        <w:rPr>
          <w:spacing w:val="40"/>
        </w:rPr>
        <w:t xml:space="preserve"> </w:t>
      </w:r>
      <w:r>
        <w:t>Звуки и буквы. Игра «Превращение</w:t>
      </w:r>
      <w:r>
        <w:rPr>
          <w:spacing w:val="40"/>
        </w:rPr>
        <w:t xml:space="preserve"> </w:t>
      </w:r>
      <w:r>
        <w:t>слов». Метаграммы. Цепочки слов. Творческое задание для самостоятельной работы. Творческое задание «Составь слова из предложенных букв и найди творческое задание» Замени одним словом лишнее слово», игра «Из одного слова составь другое». Стихотворные анаграммы и анаграммы-перевёртыши..</w:t>
      </w:r>
    </w:p>
    <w:p w14:paraId="661CD96A">
      <w:pPr>
        <w:pStyle w:val="2"/>
        <w:spacing w:before="6"/>
        <w:jc w:val="both"/>
      </w:pPr>
      <w:r>
        <w:t>Морфемика</w:t>
      </w:r>
      <w:r>
        <w:rPr>
          <w:spacing w:val="-3"/>
        </w:rPr>
        <w:t xml:space="preserve"> </w:t>
      </w:r>
      <w:r>
        <w:t>(6</w:t>
      </w:r>
      <w:r>
        <w:rPr>
          <w:spacing w:val="-2"/>
        </w:rPr>
        <w:t xml:space="preserve"> часов)</w:t>
      </w:r>
    </w:p>
    <w:p w14:paraId="7A1BE5C1">
      <w:pPr>
        <w:pStyle w:val="6"/>
        <w:spacing w:before="38" w:line="273" w:lineRule="auto"/>
        <w:ind w:right="850" w:firstLine="707"/>
        <w:jc w:val="both"/>
      </w:pPr>
      <w:r>
        <w:t>Смысл и значение морфем. Понятие о морфемах(строительный материал слова), их грамматических особенностях и смысловой роли в слове. Словообразовательные</w:t>
      </w:r>
      <w:r>
        <w:rPr>
          <w:spacing w:val="-1"/>
        </w:rPr>
        <w:t xml:space="preserve"> </w:t>
      </w:r>
      <w:r>
        <w:t>цепочки. Восстановление пропущенных звеньев в словообразовательной цепочке. Опасности при разборе слов по составу. Чередование гласных и согласных звуков морфемах.</w:t>
      </w:r>
      <w:r>
        <w:rPr>
          <w:spacing w:val="40"/>
        </w:rPr>
        <w:t xml:space="preserve"> </w:t>
      </w:r>
      <w:r>
        <w:t>Образование сложных слов. Ребусы. Загадки. Викторина «Приставки». Калейдоскопы и кроссворды. Занимательные игры.</w:t>
      </w:r>
    </w:p>
    <w:p w14:paraId="3D4BF77C">
      <w:pPr>
        <w:pStyle w:val="6"/>
        <w:spacing w:line="273" w:lineRule="auto"/>
        <w:jc w:val="both"/>
        <w:sectPr>
          <w:pgSz w:w="11910" w:h="16840"/>
          <w:pgMar w:top="380" w:right="0" w:bottom="280" w:left="992" w:header="720" w:footer="720" w:gutter="0"/>
          <w:cols w:space="720" w:num="1"/>
        </w:sectPr>
      </w:pPr>
    </w:p>
    <w:p w14:paraId="27D7A7B2">
      <w:pPr>
        <w:pStyle w:val="2"/>
        <w:spacing w:before="66"/>
        <w:jc w:val="both"/>
      </w:pPr>
      <w:r>
        <w:t>Морфология</w:t>
      </w:r>
      <w:r>
        <w:rPr>
          <w:spacing w:val="-5"/>
        </w:rPr>
        <w:t xml:space="preserve"> </w:t>
      </w:r>
      <w:r>
        <w:t>(6</w:t>
      </w:r>
      <w:r>
        <w:rPr>
          <w:spacing w:val="-4"/>
        </w:rPr>
        <w:t xml:space="preserve"> </w:t>
      </w:r>
      <w:r>
        <w:rPr>
          <w:spacing w:val="-2"/>
        </w:rPr>
        <w:t>часов)</w:t>
      </w:r>
    </w:p>
    <w:p w14:paraId="698E2362">
      <w:pPr>
        <w:pStyle w:val="6"/>
        <w:spacing w:before="38" w:line="273" w:lineRule="auto"/>
        <w:ind w:right="844" w:firstLine="707"/>
        <w:jc w:val="both"/>
      </w:pPr>
      <w:r>
        <w:t>Где живут слова и как они находят место. Общее грамматическое значение, морфологические и синтаксические признаки самостоятельных частей речи. Прямое и переносное значение слов. Подбор к поговоркам соответствующих частей речи. Фразеологизмы и глаголы-синонимы. Задания на смекалку. Занимательные правила в стихах и играх. Загадки. Лингвистические сказки и истории. Чайнворды. Общее грамматическое значение, морфологические и синтаксические признаки самостоятельных частей речи.</w:t>
      </w:r>
    </w:p>
    <w:p w14:paraId="3A13856D">
      <w:pPr>
        <w:pStyle w:val="2"/>
        <w:spacing w:before="4"/>
        <w:jc w:val="both"/>
      </w:pPr>
      <w:r>
        <w:t>Орфография</w:t>
      </w:r>
      <w:r>
        <w:rPr>
          <w:spacing w:val="-2"/>
        </w:rPr>
        <w:t xml:space="preserve"> </w:t>
      </w:r>
      <w:r>
        <w:t>(6</w:t>
      </w:r>
      <w:r>
        <w:rPr>
          <w:spacing w:val="-2"/>
        </w:rPr>
        <w:t xml:space="preserve"> часов)</w:t>
      </w:r>
    </w:p>
    <w:p w14:paraId="443E615D">
      <w:pPr>
        <w:pStyle w:val="6"/>
        <w:spacing w:before="39" w:line="273" w:lineRule="auto"/>
        <w:ind w:right="850" w:firstLine="707"/>
        <w:jc w:val="both"/>
      </w:pPr>
      <w:r>
        <w:t>Опасные места в словах и способы их проверки. Непроверяемые слова и орфографический словарь. Занимательные задания на правописание слов с непроизносимыми согласными; подбор проверочных слов. Весёлая путаница частей слов</w:t>
      </w:r>
      <w:r>
        <w:rPr>
          <w:spacing w:val="40"/>
        </w:rPr>
        <w:t xml:space="preserve"> </w:t>
      </w:r>
      <w:r>
        <w:t>и речи. Дружба звуков, или парные согласные. Загадки умных слов.</w:t>
      </w:r>
    </w:p>
    <w:p w14:paraId="785851F8">
      <w:pPr>
        <w:pStyle w:val="2"/>
        <w:spacing w:before="1"/>
        <w:jc w:val="both"/>
      </w:pPr>
      <w:r>
        <w:t>Лексика</w:t>
      </w:r>
      <w:r>
        <w:rPr>
          <w:spacing w:val="-1"/>
        </w:rPr>
        <w:t xml:space="preserve"> </w:t>
      </w:r>
      <w:r>
        <w:t>(11</w:t>
      </w:r>
      <w:r>
        <w:rPr>
          <w:spacing w:val="-2"/>
        </w:rPr>
        <w:t xml:space="preserve"> часов)</w:t>
      </w:r>
    </w:p>
    <w:p w14:paraId="1D2298EC">
      <w:pPr>
        <w:pStyle w:val="6"/>
        <w:spacing w:before="39" w:line="273" w:lineRule="auto"/>
        <w:ind w:right="847" w:firstLine="707"/>
        <w:jc w:val="both"/>
      </w:pPr>
      <w:r>
        <w:t>Толковый словарь и лексическое значение слова. Этимология слова. Однозначные</w:t>
      </w:r>
      <w:r>
        <w:rPr>
          <w:spacing w:val="40"/>
        </w:rPr>
        <w:t xml:space="preserve"> </w:t>
      </w:r>
      <w:r>
        <w:t>и многозначные слова. Прямое и переносное значение слова. Омонимы. Синонимы. Антонимы. Палиндром, или слова-перевёртыши. Криптограммы. Пословицы и поговорки. Фразеологизмы. Логические задачи со словами.</w:t>
      </w:r>
    </w:p>
    <w:p w14:paraId="09A13123">
      <w:pPr>
        <w:pStyle w:val="2"/>
        <w:numPr>
          <w:ilvl w:val="1"/>
          <w:numId w:val="1"/>
        </w:numPr>
        <w:tabs>
          <w:tab w:val="left" w:pos="1468"/>
        </w:tabs>
        <w:ind w:left="1468"/>
        <w:jc w:val="center"/>
      </w:pPr>
      <w:r>
        <w:rPr>
          <w:color w:val="171717"/>
          <w:spacing w:val="-2"/>
        </w:rPr>
        <w:t>класс.</w:t>
      </w:r>
    </w:p>
    <w:p w14:paraId="73344740">
      <w:pPr>
        <w:spacing w:before="39"/>
        <w:ind w:left="683" w:right="6366"/>
        <w:jc w:val="center"/>
        <w:rPr>
          <w:b/>
          <w:sz w:val="24"/>
        </w:rPr>
      </w:pPr>
      <w:r>
        <w:rPr>
          <w:b/>
          <w:color w:val="171717"/>
          <w:sz w:val="24"/>
        </w:rPr>
        <w:t>Фонетика</w:t>
      </w:r>
      <w:r>
        <w:rPr>
          <w:b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и</w:t>
      </w:r>
      <w:r>
        <w:rPr>
          <w:b/>
          <w:color w:val="171717"/>
          <w:spacing w:val="-2"/>
          <w:sz w:val="24"/>
        </w:rPr>
        <w:t xml:space="preserve"> орфоэпия</w:t>
      </w:r>
    </w:p>
    <w:p w14:paraId="0B16994D">
      <w:pPr>
        <w:pStyle w:val="6"/>
        <w:tabs>
          <w:tab w:val="left" w:pos="3108"/>
          <w:tab w:val="left" w:pos="5150"/>
          <w:tab w:val="left" w:pos="6454"/>
          <w:tab w:val="left" w:pos="6819"/>
          <w:tab w:val="left" w:pos="8430"/>
          <w:tab w:val="left" w:pos="8790"/>
        </w:tabs>
        <w:spacing w:before="38" w:line="276" w:lineRule="auto"/>
        <w:ind w:right="854" w:firstLine="707"/>
      </w:pPr>
      <w:r>
        <w:rPr>
          <w:color w:val="171717"/>
          <w:spacing w:val="-2"/>
        </w:rPr>
        <w:t>Актуализация</w:t>
      </w:r>
      <w:r>
        <w:rPr>
          <w:color w:val="171717"/>
        </w:rPr>
        <w:tab/>
      </w:r>
      <w:r>
        <w:rPr>
          <w:color w:val="171717"/>
          <w:spacing w:val="-2"/>
        </w:rPr>
        <w:t>фонематического</w:t>
      </w:r>
      <w:r>
        <w:rPr>
          <w:color w:val="171717"/>
        </w:rPr>
        <w:tab/>
      </w:r>
      <w:r>
        <w:rPr>
          <w:color w:val="171717"/>
          <w:spacing w:val="-2"/>
        </w:rPr>
        <w:t>материала</w:t>
      </w:r>
      <w:r>
        <w:rPr>
          <w:color w:val="171717"/>
        </w:rPr>
        <w:tab/>
      </w:r>
      <w:r>
        <w:rPr>
          <w:color w:val="171717"/>
          <w:spacing w:val="-10"/>
        </w:rPr>
        <w:t>в</w:t>
      </w:r>
      <w:r>
        <w:rPr>
          <w:color w:val="171717"/>
        </w:rPr>
        <w:tab/>
      </w:r>
      <w:r>
        <w:rPr>
          <w:color w:val="171717"/>
          <w:spacing w:val="-2"/>
        </w:rPr>
        <w:t>соответствии</w:t>
      </w:r>
      <w:r>
        <w:rPr>
          <w:color w:val="171717"/>
        </w:rPr>
        <w:tab/>
      </w:r>
      <w:r>
        <w:rPr>
          <w:color w:val="171717"/>
          <w:spacing w:val="-10"/>
        </w:rPr>
        <w:t>с</w:t>
      </w:r>
      <w:r>
        <w:rPr>
          <w:color w:val="171717"/>
        </w:rPr>
        <w:tab/>
      </w:r>
      <w:r>
        <w:rPr>
          <w:color w:val="171717"/>
          <w:spacing w:val="-2"/>
        </w:rPr>
        <w:t xml:space="preserve">изучаемыми </w:t>
      </w:r>
      <w:r>
        <w:rPr>
          <w:color w:val="171717"/>
        </w:rPr>
        <w:t>правилами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правописания</w:t>
      </w:r>
      <w:r>
        <w:rPr>
          <w:color w:val="171717"/>
          <w:spacing w:val="1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1"/>
        </w:rPr>
        <w:t xml:space="preserve"> </w:t>
      </w:r>
      <w:r>
        <w:rPr>
          <w:color w:val="171717"/>
        </w:rPr>
        <w:t>орфоэпии:</w:t>
      </w:r>
      <w:r>
        <w:rPr>
          <w:color w:val="171717"/>
          <w:spacing w:val="11"/>
        </w:rPr>
        <w:t xml:space="preserve"> </w:t>
      </w:r>
      <w:r>
        <w:rPr>
          <w:color w:val="171717"/>
        </w:rPr>
        <w:t>гласные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ударные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1"/>
        </w:rPr>
        <w:t xml:space="preserve"> </w:t>
      </w:r>
      <w:r>
        <w:rPr>
          <w:color w:val="171717"/>
        </w:rPr>
        <w:t>безударные,</w:t>
      </w:r>
      <w:r>
        <w:rPr>
          <w:color w:val="171717"/>
          <w:spacing w:val="11"/>
        </w:rPr>
        <w:t xml:space="preserve"> </w:t>
      </w:r>
      <w:r>
        <w:rPr>
          <w:color w:val="171717"/>
        </w:rPr>
        <w:t>согласные</w:t>
      </w:r>
      <w:r>
        <w:rPr>
          <w:color w:val="171717"/>
          <w:spacing w:val="10"/>
        </w:rPr>
        <w:t xml:space="preserve"> </w:t>
      </w:r>
      <w:r>
        <w:rPr>
          <w:color w:val="171717"/>
          <w:spacing w:val="-2"/>
        </w:rPr>
        <w:t>твёрдые</w:t>
      </w:r>
    </w:p>
    <w:p w14:paraId="778854AC">
      <w:pPr>
        <w:pStyle w:val="6"/>
        <w:spacing w:line="273" w:lineRule="auto"/>
        <w:ind w:right="100"/>
      </w:pPr>
      <w:r>
        <w:rPr>
          <w:color w:val="171717"/>
        </w:rPr>
        <w:t>-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мягкие,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парные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-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непарные,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звонкие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-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глухие.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Ударение,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произношение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звуков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их сочетаний в соответствии с нормами современного русского литературного языка.</w:t>
      </w:r>
    </w:p>
    <w:p w14:paraId="05B5F0CE">
      <w:pPr>
        <w:pStyle w:val="2"/>
      </w:pPr>
      <w:r>
        <w:rPr>
          <w:color w:val="171717"/>
          <w:spacing w:val="-2"/>
        </w:rPr>
        <w:t>Графика</w:t>
      </w:r>
    </w:p>
    <w:p w14:paraId="4CA28ADB">
      <w:pPr>
        <w:pStyle w:val="6"/>
        <w:spacing w:before="37" w:line="273" w:lineRule="auto"/>
        <w:ind w:right="852" w:firstLine="707"/>
        <w:jc w:val="both"/>
      </w:pPr>
      <w:r>
        <w:rPr>
          <w:color w:val="171717"/>
        </w:rPr>
        <w:t>Использование на письме разделительных ъ и ь. Установление соотношения звукового и буквенного состава в словах с йотированными гласными е, ё, ю, я; в словах с разделительными ъ и ь; в словах с непроизносимыми согласными. Совершенствование навыка клавиатурного письма.</w:t>
      </w:r>
    </w:p>
    <w:p w14:paraId="5453B5A0">
      <w:pPr>
        <w:pStyle w:val="2"/>
        <w:spacing w:before="2"/>
      </w:pPr>
      <w:r>
        <w:rPr>
          <w:color w:val="171717"/>
          <w:spacing w:val="-2"/>
        </w:rPr>
        <w:t>Лексика</w:t>
      </w:r>
    </w:p>
    <w:p w14:paraId="3E5FD304">
      <w:pPr>
        <w:pStyle w:val="6"/>
        <w:spacing w:before="38" w:line="273" w:lineRule="auto"/>
        <w:ind w:right="843" w:firstLine="707"/>
        <w:jc w:val="both"/>
      </w:pPr>
      <w:r>
        <w:rPr>
          <w:color w:val="171717"/>
        </w:rPr>
        <w:t>Расширение представлений об однозначных и многозначных словах, о прямом и переносном значении слова, об этимологии, омонимах, антонимах, синонимах, фразеологизмах, расширение словаря обучающихся. Работа со словарями, учебной и справочной литературой.</w:t>
      </w:r>
    </w:p>
    <w:p w14:paraId="5ED90B3F">
      <w:pPr>
        <w:pStyle w:val="2"/>
        <w:spacing w:before="2"/>
        <w:jc w:val="both"/>
      </w:pPr>
      <w:r>
        <w:rPr>
          <w:color w:val="171717"/>
        </w:rPr>
        <w:t>Состав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слова</w:t>
      </w:r>
      <w:r>
        <w:rPr>
          <w:color w:val="171717"/>
          <w:spacing w:val="-1"/>
        </w:rPr>
        <w:t xml:space="preserve"> </w:t>
      </w:r>
      <w:r>
        <w:rPr>
          <w:color w:val="171717"/>
          <w:spacing w:val="-2"/>
        </w:rPr>
        <w:t>(морфемика)</w:t>
      </w:r>
    </w:p>
    <w:p w14:paraId="01D3EEB4">
      <w:pPr>
        <w:pStyle w:val="6"/>
        <w:spacing w:before="39" w:line="273" w:lineRule="auto"/>
        <w:ind w:right="847" w:firstLine="707"/>
        <w:jc w:val="both"/>
      </w:pPr>
      <w:r>
        <w:rPr>
          <w:color w:val="171717"/>
        </w:rPr>
        <w:t>Родственные (однокоренные слова). Различие однокоренных слов и различных форм одного и того же слова. Разбор слов по составу. Образование слов при помощи приставки, суффикса и сложения основ (сложные слова). Различение изменяемых и неизменяемых слов. Представление о смысловых, эмоциональных, изобразительных возможностях суффиксов и приставок.</w:t>
      </w:r>
    </w:p>
    <w:p w14:paraId="42EC588B">
      <w:pPr>
        <w:pStyle w:val="2"/>
        <w:spacing w:before="1"/>
      </w:pPr>
      <w:r>
        <w:rPr>
          <w:color w:val="171717"/>
          <w:spacing w:val="-2"/>
        </w:rPr>
        <w:t>Морфология</w:t>
      </w:r>
    </w:p>
    <w:p w14:paraId="6C2BDA1D">
      <w:pPr>
        <w:pStyle w:val="6"/>
        <w:spacing w:before="41"/>
        <w:ind w:left="1418"/>
      </w:pPr>
      <w:r>
        <w:rPr>
          <w:color w:val="171717"/>
        </w:rPr>
        <w:t>Части</w:t>
      </w:r>
      <w:r>
        <w:rPr>
          <w:color w:val="171717"/>
          <w:spacing w:val="-4"/>
        </w:rPr>
        <w:t xml:space="preserve"> </w:t>
      </w:r>
      <w:r>
        <w:rPr>
          <w:color w:val="171717"/>
          <w:spacing w:val="-2"/>
        </w:rPr>
        <w:t>речи.</w:t>
      </w:r>
    </w:p>
    <w:p w14:paraId="5A7C5384">
      <w:pPr>
        <w:pStyle w:val="6"/>
        <w:spacing w:before="39" w:line="273" w:lineRule="auto"/>
        <w:ind w:right="852" w:firstLine="707"/>
        <w:jc w:val="both"/>
      </w:pPr>
      <w:r>
        <w:rPr>
          <w:color w:val="171717"/>
        </w:rPr>
        <w:t>Имя существительное: значение и употребление в речи. Умение определять начальную форму; опознавать одушевлённые и неодушевлённые, собственные и нарицательные существительные. Различение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имён существительных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мужского, женского</w:t>
      </w:r>
    </w:p>
    <w:p w14:paraId="1AA98D76">
      <w:pPr>
        <w:pStyle w:val="6"/>
        <w:spacing w:line="273" w:lineRule="auto"/>
        <w:ind w:left="0"/>
        <w:jc w:val="both"/>
        <w:sectPr>
          <w:pgSz w:w="11910" w:h="16840"/>
          <w:pgMar w:top="380" w:right="0" w:bottom="280" w:left="992" w:header="720" w:footer="720" w:gutter="0"/>
          <w:cols w:space="720" w:num="1"/>
        </w:sectPr>
      </w:pPr>
    </w:p>
    <w:p w14:paraId="751F5845">
      <w:pPr>
        <w:pStyle w:val="6"/>
        <w:spacing w:before="66" w:line="273" w:lineRule="auto"/>
        <w:ind w:right="847"/>
        <w:jc w:val="both"/>
      </w:pPr>
      <w:r>
        <w:rPr>
          <w:color w:val="171717"/>
        </w:rPr>
        <w:t>и среднего рода. Изменение имён существительных по числам и падежам. Склонение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имён существительных.</w:t>
      </w:r>
    </w:p>
    <w:p w14:paraId="42C0073D">
      <w:pPr>
        <w:pStyle w:val="6"/>
        <w:spacing w:line="273" w:lineRule="auto"/>
        <w:ind w:right="851" w:firstLine="707"/>
        <w:jc w:val="both"/>
      </w:pPr>
      <w:r>
        <w:rPr>
          <w:color w:val="171717"/>
        </w:rPr>
        <w:t>Имя прилагательное: значение и употребление в речи; зависимость форм рода и числа прилагательных от форм имени существительного. Изменение имён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прилагательных по родам, числам и падежам.</w:t>
      </w:r>
    </w:p>
    <w:p w14:paraId="441EF967">
      <w:pPr>
        <w:pStyle w:val="6"/>
        <w:spacing w:before="2" w:line="273" w:lineRule="auto"/>
        <w:ind w:right="850" w:firstLine="707"/>
        <w:jc w:val="both"/>
      </w:pPr>
      <w:r>
        <w:rPr>
          <w:color w:val="171717"/>
        </w:rPr>
        <w:t>Глагол: значение и употребление в речи. Практическое ознакомление с неопределённой формой глагола. Изменение глаголов по временам. Изменение глаголов прошедшего времени по родам и числам.</w:t>
      </w:r>
    </w:p>
    <w:p w14:paraId="767CAD6B">
      <w:pPr>
        <w:pStyle w:val="6"/>
        <w:spacing w:before="2" w:line="273" w:lineRule="auto"/>
        <w:ind w:right="842" w:firstLine="707"/>
        <w:jc w:val="both"/>
      </w:pPr>
      <w:r>
        <w:rPr>
          <w:color w:val="171717"/>
        </w:rPr>
        <w:t>Практическое ознакомление с ролью в речи личных местоимений, числительных, служебных слов.</w:t>
      </w:r>
    </w:p>
    <w:p w14:paraId="5E4FD829">
      <w:pPr>
        <w:pStyle w:val="2"/>
        <w:spacing w:line="276" w:lineRule="exact"/>
      </w:pPr>
      <w:r>
        <w:rPr>
          <w:color w:val="171717"/>
          <w:spacing w:val="-2"/>
        </w:rPr>
        <w:t>Синтаксис</w:t>
      </w:r>
    </w:p>
    <w:p w14:paraId="53B06D2B">
      <w:pPr>
        <w:pStyle w:val="6"/>
        <w:spacing w:before="38" w:line="273" w:lineRule="auto"/>
        <w:ind w:right="849" w:firstLine="707"/>
        <w:jc w:val="both"/>
      </w:pPr>
      <w:r>
        <w:rPr>
          <w:color w:val="171717"/>
        </w:rPr>
        <w:t>Различение предложений по цели высказывания. Интонационные особенности повествовательных, побудительных, вопросительных и восклицательных предложений. Нахождение главных членов предложения (основы предложения): подлежащего и сказуемого. Различение главных и второстепенных членов предложения (без дифференциации последних). Предложения распространённые, нераспространённые. Установление связи (при помощи смысловых вопросов) между словами в словосочетании и предложении. Установление на практическом уровне роли служебных слов и форм самостоятельных слов для связи слов в предложении. Предложения с однородными членами и союзами и, а, но и без союзов. Простые и сложные предложения. Составление предложений из слов. Восстановление деформированных предложений.</w:t>
      </w:r>
    </w:p>
    <w:p w14:paraId="28957B3C">
      <w:pPr>
        <w:pStyle w:val="2"/>
        <w:spacing w:before="6"/>
      </w:pPr>
      <w:r>
        <w:rPr>
          <w:color w:val="171717"/>
          <w:spacing w:val="-2"/>
        </w:rPr>
        <w:t>Орфография</w:t>
      </w:r>
    </w:p>
    <w:p w14:paraId="3D4445B7">
      <w:pPr>
        <w:pStyle w:val="6"/>
        <w:spacing w:before="38" w:line="273" w:lineRule="auto"/>
        <w:ind w:right="843" w:firstLine="707"/>
        <w:jc w:val="both"/>
      </w:pPr>
      <w:r>
        <w:rPr>
          <w:color w:val="171717"/>
        </w:rPr>
        <w:t>Формирование орфографической зоркости,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использование разных способов выбора написания в зависимости от места орфограммы в слове. Разные способы проверки правописания слов: изменение формы слова, подбор однокоренных слов, использование орфографического словаря.</w:t>
      </w:r>
    </w:p>
    <w:p w14:paraId="7ACE3AD3">
      <w:pPr>
        <w:pStyle w:val="2"/>
        <w:numPr>
          <w:ilvl w:val="1"/>
          <w:numId w:val="1"/>
        </w:numPr>
        <w:tabs>
          <w:tab w:val="left" w:pos="1466"/>
        </w:tabs>
        <w:ind w:left="1466"/>
        <w:jc w:val="center"/>
      </w:pPr>
      <w:r>
        <w:rPr>
          <w:color w:val="171717"/>
          <w:spacing w:val="-2"/>
        </w:rPr>
        <w:t>класс</w:t>
      </w:r>
    </w:p>
    <w:p w14:paraId="4FEFFEDE">
      <w:pPr>
        <w:spacing w:before="41"/>
        <w:ind w:right="6366"/>
        <w:jc w:val="center"/>
        <w:rPr>
          <w:b/>
          <w:sz w:val="24"/>
        </w:rPr>
      </w:pPr>
      <w:r>
        <w:rPr>
          <w:b/>
          <w:color w:val="171717"/>
          <w:sz w:val="24"/>
        </w:rPr>
        <w:t>Синтаксис</w:t>
      </w:r>
      <w:r>
        <w:rPr>
          <w:b/>
          <w:color w:val="171717"/>
          <w:spacing w:val="-3"/>
          <w:sz w:val="24"/>
        </w:rPr>
        <w:t xml:space="preserve"> </w:t>
      </w:r>
      <w:r>
        <w:rPr>
          <w:b/>
          <w:color w:val="171717"/>
          <w:sz w:val="24"/>
        </w:rPr>
        <w:t>(8</w:t>
      </w:r>
      <w:r>
        <w:rPr>
          <w:b/>
          <w:color w:val="171717"/>
          <w:spacing w:val="-2"/>
          <w:sz w:val="24"/>
        </w:rPr>
        <w:t xml:space="preserve"> </w:t>
      </w:r>
      <w:r>
        <w:rPr>
          <w:b/>
          <w:color w:val="171717"/>
          <w:spacing w:val="-5"/>
          <w:sz w:val="24"/>
        </w:rPr>
        <w:t>ч)</w:t>
      </w:r>
    </w:p>
    <w:p w14:paraId="4745642C">
      <w:pPr>
        <w:pStyle w:val="6"/>
        <w:spacing w:before="39" w:line="273" w:lineRule="auto"/>
        <w:ind w:right="843" w:firstLine="707"/>
        <w:jc w:val="both"/>
      </w:pPr>
      <w:r>
        <w:rPr>
          <w:color w:val="171717"/>
        </w:rPr>
        <w:t>Простые и сложные предложения. Их отличительные признаки. Нахождение главных членов предложения (основы предложения): подлежащего сказуемого. Сложные предложения с союзами и, а, но и без союзов. Установление связи между частями сложного предложения. Устранение на практическом уровне пунктуационных ошибок. Различение предложений по цели высказывания. Интонационные особенности повествовательных, побудительных, вопросительных и восклицательных предложений. Восстановление деформированных текстов. Предложения с однородными членами и союзами и, а, но, без союзов и знаки препинания в них. Классификация предложений. Различение главных (нарицательные и собственные имена существительные, личные местоимения в форме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именительного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падежа)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 второстепенных (имена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 xml:space="preserve">существительные, местоимения, прилагательные в косвенных падежах) однородных членов предложения. Использование интонационных и пунктуационных средств, порядка сов при выражении цели высказывания и отношения к содержанию предложений, при уточнении смысла высказывания. Прямая речь. Соблюдение норм пунктуации в предложениях с прямой </w:t>
      </w:r>
      <w:r>
        <w:rPr>
          <w:color w:val="171717"/>
          <w:spacing w:val="-2"/>
        </w:rPr>
        <w:t>речью.</w:t>
      </w:r>
    </w:p>
    <w:p w14:paraId="3896F442">
      <w:pPr>
        <w:pStyle w:val="2"/>
        <w:spacing w:before="7"/>
      </w:pPr>
      <w:r>
        <w:rPr>
          <w:color w:val="171717"/>
        </w:rPr>
        <w:t>Морфология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(19</w:t>
      </w:r>
      <w:r>
        <w:rPr>
          <w:color w:val="171717"/>
          <w:spacing w:val="-4"/>
        </w:rPr>
        <w:t xml:space="preserve"> </w:t>
      </w:r>
      <w:r>
        <w:rPr>
          <w:color w:val="171717"/>
          <w:spacing w:val="-5"/>
        </w:rPr>
        <w:t>ч)</w:t>
      </w:r>
    </w:p>
    <w:p w14:paraId="38B3AB41">
      <w:pPr>
        <w:pStyle w:val="6"/>
        <w:spacing w:before="38" w:line="273" w:lineRule="auto"/>
        <w:ind w:right="100" w:firstLine="707"/>
      </w:pPr>
      <w:r>
        <w:rPr>
          <w:color w:val="171717"/>
        </w:rPr>
        <w:t>Части речи. Углубление понятий о частях речи</w:t>
      </w:r>
      <w:r>
        <w:rPr>
          <w:color w:val="171717"/>
          <w:spacing w:val="31"/>
        </w:rPr>
        <w:t xml:space="preserve"> </w:t>
      </w:r>
      <w:r>
        <w:rPr>
          <w:color w:val="171717"/>
        </w:rPr>
        <w:t>– имени существительном, имени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прилагательном, глаголе, личных местоимениях: их значениях, формах (словоизменении).</w:t>
      </w:r>
    </w:p>
    <w:p w14:paraId="22E3A186">
      <w:pPr>
        <w:pStyle w:val="6"/>
        <w:spacing w:line="273" w:lineRule="auto"/>
        <w:sectPr>
          <w:pgSz w:w="11910" w:h="16840"/>
          <w:pgMar w:top="380" w:right="0" w:bottom="280" w:left="992" w:header="720" w:footer="720" w:gutter="0"/>
          <w:cols w:space="720" w:num="1"/>
        </w:sectPr>
      </w:pPr>
    </w:p>
    <w:p w14:paraId="4B1CCF68">
      <w:pPr>
        <w:pStyle w:val="6"/>
        <w:spacing w:before="66" w:line="273" w:lineRule="auto"/>
        <w:ind w:right="851" w:firstLine="707"/>
        <w:jc w:val="right"/>
      </w:pPr>
      <w:r>
        <w:rPr>
          <w:color w:val="171717"/>
        </w:rPr>
        <w:t>Имя существительное. Значение и употребление в речи. Общее представление об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именах существительных общего рода (плакса, умница, сирота). Имена существительные 1,2,3 склонения. Изменение имён существительных по числам и падежам. Правописание падежных окончаний существительных в формах единственного и множественного числа.</w:t>
      </w:r>
    </w:p>
    <w:p w14:paraId="7FB205EF">
      <w:pPr>
        <w:pStyle w:val="6"/>
        <w:spacing w:before="2" w:line="273" w:lineRule="auto"/>
        <w:ind w:right="846" w:firstLine="707"/>
        <w:jc w:val="both"/>
      </w:pPr>
      <w:r>
        <w:rPr>
          <w:color w:val="171717"/>
        </w:rPr>
        <w:t>Имя прилагательное. Согласование имён прилагательных с именами существительными в роде, числе, падеже. Изменение имён прилагательных по родам, числам и падежам. Склонение имён прилагательных, их падежные формы и окончания в единственном и множественном числе.</w:t>
      </w:r>
    </w:p>
    <w:p w14:paraId="6F46A2C6">
      <w:pPr>
        <w:pStyle w:val="6"/>
        <w:spacing w:before="2" w:line="273" w:lineRule="auto"/>
        <w:ind w:right="845" w:firstLine="707"/>
        <w:jc w:val="both"/>
      </w:pPr>
      <w:r>
        <w:rPr>
          <w:color w:val="171717"/>
        </w:rPr>
        <w:t>Глагол. Употребление мягкого знака на конце глаголов неопределённой формы, на конце глаголов настоящего и будущего временив форме 2 лица после шипящих, сохранение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мягкого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знака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перед -ся.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Гласные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перед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суффиксом -л-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глаголах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 xml:space="preserve">прошедшего времени. Правописание безударных гласных в личных окончаниях глаголов 1 и 2 </w:t>
      </w:r>
      <w:r>
        <w:rPr>
          <w:color w:val="171717"/>
          <w:spacing w:val="-2"/>
        </w:rPr>
        <w:t>спряжения.</w:t>
      </w:r>
    </w:p>
    <w:p w14:paraId="037C5F9A">
      <w:pPr>
        <w:pStyle w:val="6"/>
        <w:spacing w:before="1" w:line="273" w:lineRule="auto"/>
        <w:ind w:right="851" w:firstLine="707"/>
        <w:jc w:val="both"/>
      </w:pPr>
      <w:r>
        <w:rPr>
          <w:color w:val="171717"/>
        </w:rPr>
        <w:t>Местоимение. Практическое ознакомление с ролью в речи личных местоимений. Написание редлогов с местоимениями. Использование буквы н в формах косвенных падежей личных местоимений 3 лица. Употребление гласных в корнях личных местоимений в формах косвенных падежей (меня, от тебя, к нему).</w:t>
      </w:r>
    </w:p>
    <w:p w14:paraId="3474F667">
      <w:pPr>
        <w:pStyle w:val="2"/>
        <w:spacing w:before="2"/>
        <w:jc w:val="both"/>
      </w:pPr>
      <w:r>
        <w:rPr>
          <w:color w:val="171717"/>
        </w:rPr>
        <w:t>Фонетика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орфоэпия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(3</w:t>
      </w:r>
      <w:r>
        <w:rPr>
          <w:color w:val="171717"/>
          <w:spacing w:val="-2"/>
        </w:rPr>
        <w:t xml:space="preserve"> </w:t>
      </w:r>
      <w:r>
        <w:rPr>
          <w:color w:val="171717"/>
          <w:spacing w:val="-5"/>
        </w:rPr>
        <w:t>ч)</w:t>
      </w:r>
    </w:p>
    <w:p w14:paraId="0697FFE4">
      <w:pPr>
        <w:pStyle w:val="6"/>
        <w:spacing w:before="38" w:line="273" w:lineRule="auto"/>
        <w:ind w:right="847" w:firstLine="707"/>
        <w:jc w:val="both"/>
      </w:pPr>
      <w:r>
        <w:rPr>
          <w:color w:val="171717"/>
        </w:rPr>
        <w:t>Актуализация фонематического материала в соответствии с изучаемыми</w:t>
      </w:r>
      <w:r>
        <w:rPr>
          <w:color w:val="171717"/>
          <w:spacing w:val="80"/>
        </w:rPr>
        <w:t xml:space="preserve"> </w:t>
      </w:r>
      <w:r>
        <w:rPr>
          <w:color w:val="171717"/>
        </w:rPr>
        <w:t>правилами правописания и орфоэпии: гласные ударные и безударные, согласные твёрдые и мягкие, парные и непарные, звонкие и глухие. Ударение, произношение звуков и их сочетаний в соответствии с нормами современного русского литературного языка. Фонетический анализ (разбор) слова.</w:t>
      </w:r>
    </w:p>
    <w:p w14:paraId="4D2D74F0">
      <w:pPr>
        <w:spacing w:before="2"/>
        <w:ind w:left="1418"/>
        <w:jc w:val="both"/>
        <w:rPr>
          <w:b/>
          <w:i/>
          <w:sz w:val="24"/>
        </w:rPr>
      </w:pPr>
      <w:r>
        <w:rPr>
          <w:b/>
          <w:color w:val="171717"/>
          <w:sz w:val="24"/>
        </w:rPr>
        <w:t>Графика</w:t>
      </w:r>
      <w:r>
        <w:rPr>
          <w:b/>
          <w:color w:val="171717"/>
          <w:spacing w:val="-4"/>
          <w:sz w:val="24"/>
        </w:rPr>
        <w:t xml:space="preserve"> </w:t>
      </w:r>
      <w:r>
        <w:rPr>
          <w:b/>
          <w:i/>
          <w:color w:val="171717"/>
          <w:sz w:val="24"/>
        </w:rPr>
        <w:t>(рассматривается</w:t>
      </w:r>
      <w:r>
        <w:rPr>
          <w:b/>
          <w:i/>
          <w:color w:val="171717"/>
          <w:spacing w:val="-5"/>
          <w:sz w:val="24"/>
        </w:rPr>
        <w:t xml:space="preserve"> </w:t>
      </w:r>
      <w:r>
        <w:rPr>
          <w:b/>
          <w:i/>
          <w:color w:val="171717"/>
          <w:sz w:val="24"/>
        </w:rPr>
        <w:t>в</w:t>
      </w:r>
      <w:r>
        <w:rPr>
          <w:b/>
          <w:i/>
          <w:color w:val="171717"/>
          <w:spacing w:val="-3"/>
          <w:sz w:val="24"/>
        </w:rPr>
        <w:t xml:space="preserve"> </w:t>
      </w:r>
      <w:r>
        <w:rPr>
          <w:b/>
          <w:i/>
          <w:color w:val="171717"/>
          <w:sz w:val="24"/>
        </w:rPr>
        <w:t>других</w:t>
      </w:r>
      <w:r>
        <w:rPr>
          <w:b/>
          <w:i/>
          <w:color w:val="171717"/>
          <w:spacing w:val="-4"/>
          <w:sz w:val="24"/>
        </w:rPr>
        <w:t xml:space="preserve"> </w:t>
      </w:r>
      <w:r>
        <w:rPr>
          <w:b/>
          <w:i/>
          <w:color w:val="171717"/>
          <w:spacing w:val="-2"/>
          <w:sz w:val="24"/>
        </w:rPr>
        <w:t>разделах)</w:t>
      </w:r>
    </w:p>
    <w:p w14:paraId="436FD5D7">
      <w:pPr>
        <w:pStyle w:val="6"/>
        <w:spacing w:before="41" w:line="273" w:lineRule="auto"/>
        <w:ind w:right="848" w:firstLine="707"/>
        <w:jc w:val="both"/>
      </w:pPr>
      <w:r>
        <w:rPr>
          <w:color w:val="171717"/>
        </w:rPr>
        <w:t>Использование на письме разделительных ъ и ь. Установление соотношения звукового и буквенного состава в словах с йотированными гласными е, ё, ю, я; в словах с разделительными ъ и ь; в словах с непроизносимыми согласными. Совершенствование навыка клавиатурного письма.</w:t>
      </w:r>
    </w:p>
    <w:p w14:paraId="5A149817">
      <w:pPr>
        <w:pStyle w:val="2"/>
        <w:spacing w:before="2"/>
        <w:jc w:val="both"/>
      </w:pPr>
      <w:r>
        <w:rPr>
          <w:color w:val="171717"/>
        </w:rPr>
        <w:t>Орфография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(2</w:t>
      </w:r>
      <w:r>
        <w:rPr>
          <w:color w:val="171717"/>
          <w:spacing w:val="-2"/>
        </w:rPr>
        <w:t xml:space="preserve"> </w:t>
      </w:r>
      <w:r>
        <w:rPr>
          <w:color w:val="171717"/>
          <w:spacing w:val="-5"/>
        </w:rPr>
        <w:t>ч)</w:t>
      </w:r>
    </w:p>
    <w:p w14:paraId="662E25F3">
      <w:pPr>
        <w:pStyle w:val="6"/>
        <w:spacing w:before="38" w:line="273" w:lineRule="auto"/>
        <w:ind w:right="848" w:firstLine="707"/>
        <w:jc w:val="both"/>
      </w:pPr>
      <w:r>
        <w:rPr>
          <w:color w:val="171717"/>
        </w:rPr>
        <w:t>Формирование орфографической зоркости,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использование разных способов выбора написания в зависимости от места орфограммы в слове. Разные способы проверки правописания слов: изменение формы слова, подбор однокоренных слов, использование орфографического словаря. Применение изученных правил правописания, а также новых правил на правописание:</w:t>
      </w:r>
    </w:p>
    <w:p w14:paraId="3E7FE665">
      <w:pPr>
        <w:pStyle w:val="9"/>
        <w:numPr>
          <w:ilvl w:val="0"/>
          <w:numId w:val="4"/>
        </w:numPr>
        <w:tabs>
          <w:tab w:val="left" w:pos="1209"/>
        </w:tabs>
        <w:spacing w:before="1"/>
        <w:ind w:left="1209" w:hanging="499"/>
        <w:rPr>
          <w:sz w:val="24"/>
        </w:rPr>
      </w:pPr>
      <w:r>
        <w:rPr>
          <w:color w:val="171717"/>
          <w:sz w:val="24"/>
        </w:rPr>
        <w:t>проверяемых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безударных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гласных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корне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pacing w:val="-2"/>
          <w:sz w:val="24"/>
        </w:rPr>
        <w:t>слова;</w:t>
      </w:r>
    </w:p>
    <w:p w14:paraId="12EFA22F">
      <w:pPr>
        <w:pStyle w:val="9"/>
        <w:numPr>
          <w:ilvl w:val="0"/>
          <w:numId w:val="4"/>
        </w:numPr>
        <w:tabs>
          <w:tab w:val="left" w:pos="1209"/>
        </w:tabs>
        <w:spacing w:before="39"/>
        <w:ind w:left="1209" w:hanging="499"/>
        <w:rPr>
          <w:sz w:val="24"/>
        </w:rPr>
      </w:pPr>
      <w:r>
        <w:rPr>
          <w:color w:val="171717"/>
          <w:sz w:val="24"/>
        </w:rPr>
        <w:t>парных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звонких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глухих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согласных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корне</w:t>
      </w:r>
      <w:r>
        <w:rPr>
          <w:color w:val="171717"/>
          <w:spacing w:val="-2"/>
          <w:sz w:val="24"/>
        </w:rPr>
        <w:t xml:space="preserve"> слова;</w:t>
      </w:r>
    </w:p>
    <w:p w14:paraId="382E88B2">
      <w:pPr>
        <w:pStyle w:val="9"/>
        <w:numPr>
          <w:ilvl w:val="0"/>
          <w:numId w:val="4"/>
        </w:numPr>
        <w:tabs>
          <w:tab w:val="left" w:pos="1209"/>
        </w:tabs>
        <w:spacing w:before="41" w:line="273" w:lineRule="auto"/>
        <w:ind w:right="846" w:firstLine="0"/>
        <w:rPr>
          <w:sz w:val="24"/>
        </w:rPr>
      </w:pPr>
      <w:r>
        <w:rPr>
          <w:color w:val="171717"/>
          <w:sz w:val="24"/>
        </w:rPr>
        <w:t>непроизносимых</w:t>
      </w:r>
      <w:r>
        <w:rPr>
          <w:color w:val="171717"/>
          <w:spacing w:val="31"/>
          <w:sz w:val="24"/>
        </w:rPr>
        <w:t xml:space="preserve"> </w:t>
      </w:r>
      <w:r>
        <w:rPr>
          <w:color w:val="171717"/>
          <w:sz w:val="24"/>
        </w:rPr>
        <w:t>согласных</w:t>
      </w:r>
      <w:r>
        <w:rPr>
          <w:color w:val="171717"/>
          <w:spacing w:val="3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31"/>
          <w:sz w:val="24"/>
        </w:rPr>
        <w:t xml:space="preserve"> </w:t>
      </w:r>
      <w:r>
        <w:rPr>
          <w:color w:val="171717"/>
          <w:sz w:val="24"/>
        </w:rPr>
        <w:t>корне</w:t>
      </w:r>
      <w:r>
        <w:rPr>
          <w:color w:val="171717"/>
          <w:spacing w:val="30"/>
          <w:sz w:val="24"/>
        </w:rPr>
        <w:t xml:space="preserve"> </w:t>
      </w:r>
      <w:r>
        <w:rPr>
          <w:color w:val="171717"/>
          <w:sz w:val="24"/>
        </w:rPr>
        <w:t>слова; ·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непроверяемых</w:t>
      </w:r>
      <w:r>
        <w:rPr>
          <w:color w:val="171717"/>
          <w:spacing w:val="31"/>
          <w:sz w:val="24"/>
        </w:rPr>
        <w:t xml:space="preserve"> </w:t>
      </w:r>
      <w:r>
        <w:rPr>
          <w:color w:val="171717"/>
          <w:sz w:val="24"/>
        </w:rPr>
        <w:t>гласных</w:t>
      </w:r>
      <w:r>
        <w:rPr>
          <w:color w:val="171717"/>
          <w:spacing w:val="3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32"/>
          <w:sz w:val="24"/>
        </w:rPr>
        <w:t xml:space="preserve"> </w:t>
      </w:r>
      <w:r>
        <w:rPr>
          <w:color w:val="171717"/>
          <w:sz w:val="24"/>
        </w:rPr>
        <w:t>согласных</w:t>
      </w:r>
      <w:r>
        <w:rPr>
          <w:color w:val="171717"/>
          <w:spacing w:val="31"/>
          <w:sz w:val="24"/>
        </w:rPr>
        <w:t xml:space="preserve"> </w:t>
      </w:r>
      <w:r>
        <w:rPr>
          <w:color w:val="171717"/>
          <w:sz w:val="24"/>
        </w:rPr>
        <w:t>в корне слова, в т.ч. удвоенных букв согласных;</w:t>
      </w:r>
    </w:p>
    <w:p w14:paraId="3242C464">
      <w:pPr>
        <w:pStyle w:val="9"/>
        <w:numPr>
          <w:ilvl w:val="0"/>
          <w:numId w:val="4"/>
        </w:numPr>
        <w:tabs>
          <w:tab w:val="left" w:pos="1209"/>
        </w:tabs>
        <w:ind w:left="1209" w:hanging="499"/>
        <w:rPr>
          <w:sz w:val="24"/>
        </w:rPr>
      </w:pPr>
      <w:r>
        <w:rPr>
          <w:color w:val="171717"/>
          <w:sz w:val="24"/>
        </w:rPr>
        <w:t>разделительных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ъ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pacing w:val="-5"/>
          <w:sz w:val="24"/>
        </w:rPr>
        <w:t>ь;</w:t>
      </w:r>
    </w:p>
    <w:p w14:paraId="6A0C400C">
      <w:pPr>
        <w:pStyle w:val="9"/>
        <w:numPr>
          <w:ilvl w:val="0"/>
          <w:numId w:val="4"/>
        </w:numPr>
        <w:tabs>
          <w:tab w:val="left" w:pos="1209"/>
        </w:tabs>
        <w:spacing w:before="38"/>
        <w:ind w:left="1209" w:hanging="499"/>
        <w:rPr>
          <w:sz w:val="24"/>
        </w:rPr>
      </w:pPr>
      <w:r>
        <w:rPr>
          <w:color w:val="171717"/>
          <w:sz w:val="24"/>
        </w:rPr>
        <w:t>ь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после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шипящих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на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конце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имён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pacing w:val="-2"/>
          <w:sz w:val="24"/>
        </w:rPr>
        <w:t>существительных;</w:t>
      </w:r>
    </w:p>
    <w:p w14:paraId="5B63D6DC">
      <w:pPr>
        <w:pStyle w:val="9"/>
        <w:numPr>
          <w:ilvl w:val="0"/>
          <w:numId w:val="4"/>
        </w:numPr>
        <w:tabs>
          <w:tab w:val="left" w:pos="1209"/>
        </w:tabs>
        <w:spacing w:before="41"/>
        <w:ind w:left="1209" w:hanging="499"/>
        <w:rPr>
          <w:sz w:val="24"/>
        </w:rPr>
      </w:pPr>
      <w:r>
        <w:rPr>
          <w:color w:val="171717"/>
          <w:sz w:val="24"/>
        </w:rPr>
        <w:t>не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pacing w:val="-2"/>
          <w:sz w:val="24"/>
        </w:rPr>
        <w:t>глаголами;</w:t>
      </w:r>
    </w:p>
    <w:p w14:paraId="43E5C11B">
      <w:pPr>
        <w:pStyle w:val="9"/>
        <w:numPr>
          <w:ilvl w:val="0"/>
          <w:numId w:val="4"/>
        </w:numPr>
        <w:tabs>
          <w:tab w:val="left" w:pos="1209"/>
          <w:tab w:val="left" w:pos="1418"/>
        </w:tabs>
        <w:spacing w:before="38" w:line="273" w:lineRule="auto"/>
        <w:ind w:left="1418" w:right="3696" w:hanging="708"/>
        <w:rPr>
          <w:sz w:val="24"/>
        </w:rPr>
      </w:pPr>
      <w:r>
        <w:rPr>
          <w:color w:val="171717"/>
          <w:sz w:val="24"/>
        </w:rPr>
        <w:t>разделительного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написания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предлогов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другими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словами. Грамотно и каллиграфически правильно писать тексты.</w:t>
      </w:r>
    </w:p>
    <w:p w14:paraId="485ED225">
      <w:pPr>
        <w:pStyle w:val="9"/>
        <w:spacing w:line="273" w:lineRule="auto"/>
        <w:rPr>
          <w:sz w:val="24"/>
        </w:rPr>
        <w:sectPr>
          <w:pgSz w:w="11910" w:h="16840"/>
          <w:pgMar w:top="380" w:right="0" w:bottom="280" w:left="992" w:header="720" w:footer="720" w:gutter="0"/>
          <w:cols w:space="720" w:num="1"/>
        </w:sectPr>
      </w:pPr>
    </w:p>
    <w:p w14:paraId="38360DCA">
      <w:pPr>
        <w:pStyle w:val="9"/>
        <w:numPr>
          <w:ilvl w:val="0"/>
          <w:numId w:val="1"/>
        </w:numPr>
        <w:tabs>
          <w:tab w:val="left" w:pos="4293"/>
        </w:tabs>
        <w:spacing w:before="66"/>
        <w:ind w:left="4293" w:hanging="240"/>
        <w:jc w:val="left"/>
        <w:rPr>
          <w:b/>
          <w:color w:val="171717"/>
          <w:sz w:val="24"/>
        </w:rPr>
      </w:pPr>
      <w:r>
        <w:rPr>
          <w:b/>
          <w:color w:val="171717"/>
          <w:sz w:val="24"/>
        </w:rPr>
        <w:t>Тематическое</w:t>
      </w:r>
      <w:r>
        <w:rPr>
          <w:b/>
          <w:color w:val="171717"/>
          <w:spacing w:val="-5"/>
          <w:sz w:val="24"/>
        </w:rPr>
        <w:t xml:space="preserve"> </w:t>
      </w:r>
      <w:r>
        <w:rPr>
          <w:b/>
          <w:color w:val="171717"/>
          <w:spacing w:val="-2"/>
          <w:sz w:val="24"/>
        </w:rPr>
        <w:t>планирование</w:t>
      </w:r>
    </w:p>
    <w:p w14:paraId="50B5A88F">
      <w:pPr>
        <w:pStyle w:val="9"/>
        <w:numPr>
          <w:ilvl w:val="1"/>
          <w:numId w:val="1"/>
        </w:numPr>
        <w:tabs>
          <w:tab w:val="left" w:pos="5527"/>
        </w:tabs>
        <w:spacing w:before="38"/>
        <w:ind w:left="5527"/>
        <w:rPr>
          <w:b/>
          <w:sz w:val="24"/>
        </w:rPr>
      </w:pPr>
      <w:r>
        <w:rPr>
          <w:b/>
          <w:color w:val="171717"/>
          <w:spacing w:val="-2"/>
          <w:sz w:val="24"/>
        </w:rPr>
        <w:t>класс</w:t>
      </w:r>
    </w:p>
    <w:tbl>
      <w:tblPr>
        <w:tblStyle w:val="5"/>
        <w:tblW w:w="0" w:type="auto"/>
        <w:tblInd w:w="7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6"/>
        <w:gridCol w:w="8457"/>
      </w:tblGrid>
      <w:tr w14:paraId="00A183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16" w:type="dxa"/>
          </w:tcPr>
          <w:p w14:paraId="102FE879">
            <w:pPr>
              <w:pStyle w:val="10"/>
              <w:spacing w:line="259" w:lineRule="exact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sz w:val="24"/>
              </w:rPr>
              <w:t>№</w:t>
            </w:r>
          </w:p>
        </w:tc>
        <w:tc>
          <w:tcPr>
            <w:tcW w:w="8457" w:type="dxa"/>
          </w:tcPr>
          <w:p w14:paraId="29711021">
            <w:pPr>
              <w:pStyle w:val="10"/>
              <w:spacing w:line="259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Тема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занятия</w:t>
            </w:r>
          </w:p>
        </w:tc>
      </w:tr>
      <w:tr w14:paraId="627B5F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116" w:type="dxa"/>
          </w:tcPr>
          <w:p w14:paraId="564F17EF">
            <w:pPr>
              <w:pStyle w:val="10"/>
              <w:ind w:left="282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1.</w:t>
            </w:r>
          </w:p>
        </w:tc>
        <w:tc>
          <w:tcPr>
            <w:tcW w:w="8457" w:type="dxa"/>
          </w:tcPr>
          <w:p w14:paraId="2518098F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А.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Зачем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нужна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речь.</w:t>
            </w:r>
          </w:p>
        </w:tc>
      </w:tr>
      <w:tr w14:paraId="0C5B92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16" w:type="dxa"/>
          </w:tcPr>
          <w:p w14:paraId="51202A43">
            <w:pPr>
              <w:pStyle w:val="10"/>
              <w:spacing w:line="259" w:lineRule="exact"/>
              <w:ind w:left="282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2.</w:t>
            </w:r>
          </w:p>
        </w:tc>
        <w:tc>
          <w:tcPr>
            <w:tcW w:w="8457" w:type="dxa"/>
          </w:tcPr>
          <w:p w14:paraId="5F18A006">
            <w:pPr>
              <w:pStyle w:val="10"/>
              <w:spacing w:line="259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Поговорим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гласных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согласных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звуках.</w:t>
            </w:r>
          </w:p>
        </w:tc>
      </w:tr>
      <w:tr w14:paraId="47FF858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116" w:type="dxa"/>
          </w:tcPr>
          <w:p w14:paraId="4BB182C9">
            <w:pPr>
              <w:pStyle w:val="10"/>
              <w:spacing w:line="256" w:lineRule="exact"/>
              <w:ind w:left="282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3.</w:t>
            </w:r>
          </w:p>
        </w:tc>
        <w:tc>
          <w:tcPr>
            <w:tcW w:w="8457" w:type="dxa"/>
          </w:tcPr>
          <w:p w14:paraId="4125CA4D">
            <w:pPr>
              <w:pStyle w:val="10"/>
              <w:spacing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гостях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парных </w:t>
            </w:r>
            <w:r>
              <w:rPr>
                <w:color w:val="171717"/>
                <w:spacing w:val="-2"/>
                <w:sz w:val="24"/>
              </w:rPr>
              <w:t>согласных.</w:t>
            </w:r>
          </w:p>
        </w:tc>
      </w:tr>
      <w:tr w14:paraId="297AB3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16" w:type="dxa"/>
          </w:tcPr>
          <w:p w14:paraId="45D72E6F">
            <w:pPr>
              <w:pStyle w:val="10"/>
              <w:spacing w:before="39" w:line="256" w:lineRule="exact"/>
              <w:ind w:left="282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4.</w:t>
            </w:r>
          </w:p>
        </w:tc>
        <w:tc>
          <w:tcPr>
            <w:tcW w:w="8457" w:type="dxa"/>
          </w:tcPr>
          <w:p w14:paraId="00F6AEAE">
            <w:pPr>
              <w:pStyle w:val="10"/>
              <w:spacing w:before="39"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Г. Путешествие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мир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согласных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звуков.</w:t>
            </w:r>
          </w:p>
        </w:tc>
      </w:tr>
      <w:tr w14:paraId="038B1E8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116" w:type="dxa"/>
          </w:tcPr>
          <w:p w14:paraId="0167E466">
            <w:pPr>
              <w:pStyle w:val="10"/>
              <w:spacing w:line="256" w:lineRule="exact"/>
              <w:ind w:left="282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5.</w:t>
            </w:r>
          </w:p>
        </w:tc>
        <w:tc>
          <w:tcPr>
            <w:tcW w:w="8457" w:type="dxa"/>
          </w:tcPr>
          <w:p w14:paraId="19C6B63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Игровое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занятие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«Я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знаю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мир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звуков».</w:t>
            </w:r>
          </w:p>
        </w:tc>
      </w:tr>
      <w:tr w14:paraId="5726B6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116" w:type="dxa"/>
          </w:tcPr>
          <w:p w14:paraId="0E8AB83A">
            <w:pPr>
              <w:pStyle w:val="10"/>
              <w:spacing w:before="39"/>
              <w:ind w:left="282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6.</w:t>
            </w:r>
          </w:p>
        </w:tc>
        <w:tc>
          <w:tcPr>
            <w:tcW w:w="8457" w:type="dxa"/>
          </w:tcPr>
          <w:p w14:paraId="3E0D9E06">
            <w:pPr>
              <w:pStyle w:val="10"/>
              <w:spacing w:before="0" w:line="310" w:lineRule="atLeas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29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Е</w:t>
            </w:r>
            <w:r>
              <w:rPr>
                <w:color w:val="171717"/>
                <w:spacing w:val="3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Игры</w:t>
            </w:r>
            <w:r>
              <w:rPr>
                <w:color w:val="171717"/>
                <w:spacing w:val="3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</w:t>
            </w:r>
            <w:r>
              <w:rPr>
                <w:color w:val="171717"/>
                <w:spacing w:val="3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буквами. </w:t>
            </w:r>
            <w:r>
              <w:rPr>
                <w:sz w:val="24"/>
              </w:rPr>
              <w:t>Раскрываем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тайны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слова, после гласных.</w:t>
            </w:r>
          </w:p>
        </w:tc>
      </w:tr>
      <w:tr w14:paraId="3A18EE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116" w:type="dxa"/>
          </w:tcPr>
          <w:p w14:paraId="4EDA2154">
            <w:pPr>
              <w:pStyle w:val="10"/>
              <w:spacing w:before="39"/>
              <w:ind w:left="282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7.</w:t>
            </w:r>
          </w:p>
        </w:tc>
        <w:tc>
          <w:tcPr>
            <w:tcW w:w="8457" w:type="dxa"/>
          </w:tcPr>
          <w:p w14:paraId="402A3F0C">
            <w:pPr>
              <w:pStyle w:val="10"/>
              <w:spacing w:before="39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Ё</w:t>
            </w:r>
          </w:p>
        </w:tc>
      </w:tr>
      <w:tr w14:paraId="44EDC9A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116" w:type="dxa"/>
          </w:tcPr>
          <w:p w14:paraId="7F083D94">
            <w:pPr>
              <w:pStyle w:val="10"/>
              <w:ind w:left="282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8.</w:t>
            </w:r>
          </w:p>
        </w:tc>
        <w:tc>
          <w:tcPr>
            <w:tcW w:w="8457" w:type="dxa"/>
          </w:tcPr>
          <w:p w14:paraId="466009EE">
            <w:pPr>
              <w:pStyle w:val="10"/>
              <w:spacing w:before="0" w:line="31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 Ж. В гостях у парных согласных.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Знаем твердо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пишем только с буквой и.</w:t>
            </w:r>
          </w:p>
        </w:tc>
      </w:tr>
      <w:tr w14:paraId="2C42242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116" w:type="dxa"/>
          </w:tcPr>
          <w:p w14:paraId="5B2B2D0C">
            <w:pPr>
              <w:pStyle w:val="10"/>
              <w:spacing w:before="36"/>
              <w:ind w:left="282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9.</w:t>
            </w:r>
          </w:p>
        </w:tc>
        <w:tc>
          <w:tcPr>
            <w:tcW w:w="8457" w:type="dxa"/>
          </w:tcPr>
          <w:p w14:paraId="775A2113">
            <w:pPr>
              <w:pStyle w:val="10"/>
              <w:spacing w:before="36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З. В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гостях у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парных </w:t>
            </w:r>
            <w:r>
              <w:rPr>
                <w:color w:val="171717"/>
                <w:spacing w:val="-2"/>
                <w:sz w:val="24"/>
              </w:rPr>
              <w:t>согласных.</w:t>
            </w:r>
          </w:p>
        </w:tc>
      </w:tr>
      <w:tr w14:paraId="27534A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116" w:type="dxa"/>
          </w:tcPr>
          <w:p w14:paraId="3B793163">
            <w:pPr>
              <w:pStyle w:val="10"/>
              <w:spacing w:line="256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10.</w:t>
            </w:r>
          </w:p>
        </w:tc>
        <w:tc>
          <w:tcPr>
            <w:tcW w:w="8457" w:type="dxa"/>
          </w:tcPr>
          <w:p w14:paraId="436E6F37">
            <w:pPr>
              <w:pStyle w:val="10"/>
              <w:spacing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Подружитесь с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нами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е-э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,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о-ё, а-</w:t>
            </w:r>
            <w:r>
              <w:rPr>
                <w:color w:val="171717"/>
                <w:spacing w:val="-5"/>
                <w:sz w:val="24"/>
              </w:rPr>
              <w:t>я.</w:t>
            </w:r>
          </w:p>
        </w:tc>
      </w:tr>
      <w:tr w14:paraId="09DF1A3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16" w:type="dxa"/>
          </w:tcPr>
          <w:p w14:paraId="7F2DAE76">
            <w:pPr>
              <w:pStyle w:val="10"/>
              <w:spacing w:before="39" w:line="256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11.</w:t>
            </w:r>
          </w:p>
        </w:tc>
        <w:tc>
          <w:tcPr>
            <w:tcW w:w="8457" w:type="dxa"/>
          </w:tcPr>
          <w:p w14:paraId="67F10711">
            <w:pPr>
              <w:pStyle w:val="10"/>
              <w:spacing w:before="39"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Й</w:t>
            </w:r>
          </w:p>
        </w:tc>
      </w:tr>
      <w:tr w14:paraId="2BE422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116" w:type="dxa"/>
          </w:tcPr>
          <w:p w14:paraId="2ED41B95">
            <w:pPr>
              <w:pStyle w:val="10"/>
              <w:spacing w:line="256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12.</w:t>
            </w:r>
          </w:p>
        </w:tc>
        <w:tc>
          <w:tcPr>
            <w:tcW w:w="8457" w:type="dxa"/>
          </w:tcPr>
          <w:p w14:paraId="7F52451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Парные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согласные.</w:t>
            </w:r>
          </w:p>
        </w:tc>
      </w:tr>
      <w:tr w14:paraId="7FAC0D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16" w:type="dxa"/>
          </w:tcPr>
          <w:p w14:paraId="537F4BAC">
            <w:pPr>
              <w:pStyle w:val="10"/>
              <w:spacing w:before="39" w:line="256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13.</w:t>
            </w:r>
          </w:p>
        </w:tc>
        <w:tc>
          <w:tcPr>
            <w:tcW w:w="8457" w:type="dxa"/>
          </w:tcPr>
          <w:p w14:paraId="3B310A1E">
            <w:pPr>
              <w:pStyle w:val="10"/>
              <w:spacing w:before="39"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Л</w:t>
            </w:r>
          </w:p>
        </w:tc>
      </w:tr>
      <w:tr w14:paraId="46179D0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16" w:type="dxa"/>
          </w:tcPr>
          <w:p w14:paraId="6C90EA1D">
            <w:pPr>
              <w:pStyle w:val="10"/>
              <w:spacing w:line="259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14.</w:t>
            </w:r>
          </w:p>
        </w:tc>
        <w:tc>
          <w:tcPr>
            <w:tcW w:w="8457" w:type="dxa"/>
          </w:tcPr>
          <w:p w14:paraId="616B79C1">
            <w:pPr>
              <w:pStyle w:val="10"/>
              <w:spacing w:line="259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М</w:t>
            </w:r>
          </w:p>
        </w:tc>
      </w:tr>
      <w:tr w14:paraId="50FFE5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116" w:type="dxa"/>
          </w:tcPr>
          <w:p w14:paraId="2826146A">
            <w:pPr>
              <w:pStyle w:val="10"/>
              <w:spacing w:line="256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15.</w:t>
            </w:r>
          </w:p>
        </w:tc>
        <w:tc>
          <w:tcPr>
            <w:tcW w:w="8457" w:type="dxa"/>
          </w:tcPr>
          <w:p w14:paraId="074EA19E">
            <w:pPr>
              <w:pStyle w:val="10"/>
              <w:spacing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Н</w:t>
            </w:r>
          </w:p>
        </w:tc>
      </w:tr>
      <w:tr w14:paraId="24DEB59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16" w:type="dxa"/>
          </w:tcPr>
          <w:p w14:paraId="4C435EB5">
            <w:pPr>
              <w:pStyle w:val="10"/>
              <w:spacing w:before="39" w:line="256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16.</w:t>
            </w:r>
          </w:p>
        </w:tc>
        <w:tc>
          <w:tcPr>
            <w:tcW w:w="8457" w:type="dxa"/>
          </w:tcPr>
          <w:p w14:paraId="172816EB">
            <w:pPr>
              <w:pStyle w:val="10"/>
              <w:spacing w:before="39"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О</w:t>
            </w:r>
          </w:p>
        </w:tc>
      </w:tr>
      <w:tr w14:paraId="44DD4C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116" w:type="dxa"/>
          </w:tcPr>
          <w:p w14:paraId="0EE79EB0">
            <w:pPr>
              <w:pStyle w:val="10"/>
              <w:spacing w:line="256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17.</w:t>
            </w:r>
          </w:p>
        </w:tc>
        <w:tc>
          <w:tcPr>
            <w:tcW w:w="8457" w:type="dxa"/>
          </w:tcPr>
          <w:p w14:paraId="51E48947">
            <w:pPr>
              <w:pStyle w:val="10"/>
              <w:spacing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П. В гостях у парных </w:t>
            </w:r>
            <w:r>
              <w:rPr>
                <w:color w:val="171717"/>
                <w:spacing w:val="-2"/>
                <w:sz w:val="24"/>
              </w:rPr>
              <w:t>согласных.</w:t>
            </w:r>
          </w:p>
        </w:tc>
      </w:tr>
      <w:tr w14:paraId="5172C3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16" w:type="dxa"/>
          </w:tcPr>
          <w:p w14:paraId="1AFCB66F">
            <w:pPr>
              <w:pStyle w:val="10"/>
              <w:spacing w:before="39" w:line="257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18.</w:t>
            </w:r>
          </w:p>
        </w:tc>
        <w:tc>
          <w:tcPr>
            <w:tcW w:w="8457" w:type="dxa"/>
          </w:tcPr>
          <w:p w14:paraId="44EDC48D">
            <w:pPr>
              <w:pStyle w:val="10"/>
              <w:spacing w:before="39" w:line="257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Р</w:t>
            </w:r>
          </w:p>
        </w:tc>
      </w:tr>
      <w:tr w14:paraId="521A425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16" w:type="dxa"/>
          </w:tcPr>
          <w:p w14:paraId="2EB711AE">
            <w:pPr>
              <w:pStyle w:val="10"/>
              <w:spacing w:line="259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19.</w:t>
            </w:r>
          </w:p>
        </w:tc>
        <w:tc>
          <w:tcPr>
            <w:tcW w:w="8457" w:type="dxa"/>
          </w:tcPr>
          <w:p w14:paraId="39DFA5B5">
            <w:pPr>
              <w:pStyle w:val="10"/>
              <w:spacing w:line="259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С.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гостях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парных </w:t>
            </w:r>
            <w:r>
              <w:rPr>
                <w:color w:val="171717"/>
                <w:spacing w:val="-2"/>
                <w:sz w:val="24"/>
              </w:rPr>
              <w:t>согласных.</w:t>
            </w:r>
          </w:p>
        </w:tc>
      </w:tr>
      <w:tr w14:paraId="6D11349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116" w:type="dxa"/>
          </w:tcPr>
          <w:p w14:paraId="716AA4C7">
            <w:pPr>
              <w:pStyle w:val="10"/>
              <w:spacing w:line="256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20.</w:t>
            </w:r>
          </w:p>
        </w:tc>
        <w:tc>
          <w:tcPr>
            <w:tcW w:w="8457" w:type="dxa"/>
          </w:tcPr>
          <w:p w14:paraId="1AE4C537">
            <w:pPr>
              <w:pStyle w:val="10"/>
              <w:spacing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гостях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парных </w:t>
            </w:r>
            <w:r>
              <w:rPr>
                <w:color w:val="171717"/>
                <w:spacing w:val="-2"/>
                <w:sz w:val="24"/>
              </w:rPr>
              <w:t>согласных.</w:t>
            </w:r>
          </w:p>
        </w:tc>
      </w:tr>
      <w:tr w14:paraId="3779D8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16" w:type="dxa"/>
          </w:tcPr>
          <w:p w14:paraId="77625DA1">
            <w:pPr>
              <w:pStyle w:val="10"/>
              <w:spacing w:line="259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21.</w:t>
            </w:r>
          </w:p>
        </w:tc>
        <w:tc>
          <w:tcPr>
            <w:tcW w:w="8457" w:type="dxa"/>
          </w:tcPr>
          <w:p w14:paraId="3915E54C">
            <w:pPr>
              <w:pStyle w:val="10"/>
              <w:spacing w:line="259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5"/>
                <w:sz w:val="24"/>
              </w:rPr>
              <w:t>У.</w:t>
            </w:r>
          </w:p>
        </w:tc>
      </w:tr>
      <w:tr w14:paraId="01133B3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116" w:type="dxa"/>
          </w:tcPr>
          <w:p w14:paraId="2BE005CC">
            <w:pPr>
              <w:pStyle w:val="10"/>
              <w:spacing w:line="256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22.</w:t>
            </w:r>
          </w:p>
        </w:tc>
        <w:tc>
          <w:tcPr>
            <w:tcW w:w="8457" w:type="dxa"/>
          </w:tcPr>
          <w:p w14:paraId="759135C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Ф.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гостях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парных </w:t>
            </w:r>
            <w:r>
              <w:rPr>
                <w:color w:val="171717"/>
                <w:spacing w:val="-2"/>
                <w:sz w:val="24"/>
              </w:rPr>
              <w:t>согласных.</w:t>
            </w:r>
          </w:p>
        </w:tc>
      </w:tr>
      <w:tr w14:paraId="31DF2C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16" w:type="dxa"/>
          </w:tcPr>
          <w:p w14:paraId="2DAF9E27">
            <w:pPr>
              <w:pStyle w:val="10"/>
              <w:spacing w:before="39" w:line="256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23.</w:t>
            </w:r>
          </w:p>
        </w:tc>
        <w:tc>
          <w:tcPr>
            <w:tcW w:w="8457" w:type="dxa"/>
          </w:tcPr>
          <w:p w14:paraId="5A71CF32">
            <w:pPr>
              <w:pStyle w:val="10"/>
              <w:spacing w:before="39"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Х</w:t>
            </w:r>
          </w:p>
        </w:tc>
      </w:tr>
      <w:tr w14:paraId="2C7E29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116" w:type="dxa"/>
          </w:tcPr>
          <w:p w14:paraId="092FFBEA">
            <w:pPr>
              <w:pStyle w:val="10"/>
              <w:spacing w:line="256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24.</w:t>
            </w:r>
          </w:p>
        </w:tc>
        <w:tc>
          <w:tcPr>
            <w:tcW w:w="8457" w:type="dxa"/>
          </w:tcPr>
          <w:p w14:paraId="3B142D51">
            <w:pPr>
              <w:pStyle w:val="10"/>
              <w:spacing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Ц</w:t>
            </w:r>
          </w:p>
        </w:tc>
      </w:tr>
      <w:tr w14:paraId="119F0E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16" w:type="dxa"/>
          </w:tcPr>
          <w:p w14:paraId="6E8E330C">
            <w:pPr>
              <w:pStyle w:val="10"/>
              <w:spacing w:before="39" w:line="256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25.</w:t>
            </w:r>
          </w:p>
        </w:tc>
        <w:tc>
          <w:tcPr>
            <w:tcW w:w="8457" w:type="dxa"/>
          </w:tcPr>
          <w:p w14:paraId="6708890A">
            <w:pPr>
              <w:pStyle w:val="10"/>
              <w:spacing w:before="39"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Ч.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твердо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щу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пишем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у.</w:t>
            </w:r>
          </w:p>
        </w:tc>
      </w:tr>
      <w:tr w14:paraId="79FC182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16" w:type="dxa"/>
          </w:tcPr>
          <w:p w14:paraId="5932C04A">
            <w:pPr>
              <w:pStyle w:val="10"/>
              <w:spacing w:line="259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26.</w:t>
            </w:r>
          </w:p>
        </w:tc>
        <w:tc>
          <w:tcPr>
            <w:tcW w:w="8457" w:type="dxa"/>
          </w:tcPr>
          <w:p w14:paraId="27A9BD5D">
            <w:pPr>
              <w:pStyle w:val="10"/>
              <w:spacing w:line="259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Ш. </w:t>
            </w:r>
            <w:r>
              <w:rPr>
                <w:sz w:val="24"/>
              </w:rPr>
              <w:t>Знаем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твердо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ши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пишем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и.</w:t>
            </w:r>
          </w:p>
        </w:tc>
      </w:tr>
      <w:tr w14:paraId="56D6E4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116" w:type="dxa"/>
          </w:tcPr>
          <w:p w14:paraId="2A4F4B7F">
            <w:pPr>
              <w:pStyle w:val="10"/>
              <w:spacing w:line="256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27.</w:t>
            </w:r>
          </w:p>
        </w:tc>
        <w:tc>
          <w:tcPr>
            <w:tcW w:w="8457" w:type="dxa"/>
          </w:tcPr>
          <w:p w14:paraId="62B61A9F">
            <w:pPr>
              <w:pStyle w:val="10"/>
              <w:spacing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Щ. </w:t>
            </w:r>
            <w:r>
              <w:rPr>
                <w:sz w:val="24"/>
              </w:rPr>
              <w:t>Знаем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твердо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щу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пишем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у.</w:t>
            </w:r>
          </w:p>
        </w:tc>
      </w:tr>
      <w:tr w14:paraId="445DD7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16" w:type="dxa"/>
          </w:tcPr>
          <w:p w14:paraId="4369F87B">
            <w:pPr>
              <w:pStyle w:val="10"/>
              <w:spacing w:before="39" w:line="256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28.</w:t>
            </w:r>
          </w:p>
        </w:tc>
        <w:tc>
          <w:tcPr>
            <w:tcW w:w="8457" w:type="dxa"/>
          </w:tcPr>
          <w:p w14:paraId="1E8F8365">
            <w:pPr>
              <w:pStyle w:val="10"/>
              <w:spacing w:before="39"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Ъ.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Внимание!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Ъ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знаки.</w:t>
            </w:r>
          </w:p>
        </w:tc>
      </w:tr>
      <w:tr w14:paraId="66E03F9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116" w:type="dxa"/>
          </w:tcPr>
          <w:p w14:paraId="30C5CEFA">
            <w:pPr>
              <w:pStyle w:val="10"/>
              <w:spacing w:line="256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29.</w:t>
            </w:r>
          </w:p>
        </w:tc>
        <w:tc>
          <w:tcPr>
            <w:tcW w:w="8457" w:type="dxa"/>
          </w:tcPr>
          <w:p w14:paraId="70CD8843">
            <w:pPr>
              <w:pStyle w:val="10"/>
              <w:spacing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Ы</w:t>
            </w:r>
          </w:p>
        </w:tc>
      </w:tr>
      <w:tr w14:paraId="570D0D6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16" w:type="dxa"/>
          </w:tcPr>
          <w:p w14:paraId="12089A48">
            <w:pPr>
              <w:pStyle w:val="10"/>
              <w:spacing w:before="39" w:line="256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30.</w:t>
            </w:r>
          </w:p>
        </w:tc>
        <w:tc>
          <w:tcPr>
            <w:tcW w:w="8457" w:type="dxa"/>
          </w:tcPr>
          <w:p w14:paraId="78EBDAC3">
            <w:pPr>
              <w:pStyle w:val="10"/>
              <w:spacing w:before="39"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Ь.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Внимание!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Ъ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знаки.</w:t>
            </w:r>
          </w:p>
        </w:tc>
      </w:tr>
      <w:tr w14:paraId="5CFEF1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16" w:type="dxa"/>
          </w:tcPr>
          <w:p w14:paraId="18FC9734">
            <w:pPr>
              <w:pStyle w:val="10"/>
              <w:spacing w:line="259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31.</w:t>
            </w:r>
          </w:p>
        </w:tc>
        <w:tc>
          <w:tcPr>
            <w:tcW w:w="8457" w:type="dxa"/>
          </w:tcPr>
          <w:p w14:paraId="77B8009C">
            <w:pPr>
              <w:pStyle w:val="10"/>
              <w:spacing w:line="259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Э</w:t>
            </w:r>
          </w:p>
        </w:tc>
      </w:tr>
      <w:tr w14:paraId="3CED2B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116" w:type="dxa"/>
          </w:tcPr>
          <w:p w14:paraId="15358582">
            <w:pPr>
              <w:pStyle w:val="10"/>
              <w:spacing w:line="256" w:lineRule="exact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32.</w:t>
            </w:r>
          </w:p>
        </w:tc>
        <w:tc>
          <w:tcPr>
            <w:tcW w:w="8457" w:type="dxa"/>
          </w:tcPr>
          <w:p w14:paraId="255FE7B4">
            <w:pPr>
              <w:pStyle w:val="10"/>
              <w:spacing w:line="25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Ю. </w:t>
            </w:r>
            <w:r>
              <w:rPr>
                <w:sz w:val="24"/>
              </w:rPr>
              <w:t>Раскрываем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тайны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гласных.</w:t>
            </w:r>
          </w:p>
        </w:tc>
      </w:tr>
      <w:tr w14:paraId="0749A3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116" w:type="dxa"/>
          </w:tcPr>
          <w:p w14:paraId="58152676">
            <w:pPr>
              <w:pStyle w:val="10"/>
              <w:ind w:left="0" w:right="511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33.</w:t>
            </w:r>
          </w:p>
        </w:tc>
        <w:tc>
          <w:tcPr>
            <w:tcW w:w="8457" w:type="dxa"/>
          </w:tcPr>
          <w:p w14:paraId="427EBDE9">
            <w:pPr>
              <w:pStyle w:val="10"/>
              <w:spacing w:before="0" w:line="31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Буква</w:t>
            </w:r>
            <w:r>
              <w:rPr>
                <w:color w:val="171717"/>
                <w:spacing w:val="80"/>
                <w:w w:val="15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Я. </w:t>
            </w:r>
            <w:r>
              <w:rPr>
                <w:sz w:val="24"/>
              </w:rPr>
              <w:t>Раскрываем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тайны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гласных. </w:t>
            </w:r>
            <w:r>
              <w:rPr>
                <w:color w:val="171717"/>
                <w:sz w:val="24"/>
              </w:rPr>
              <w:t>Итоговое занятие.</w:t>
            </w:r>
          </w:p>
        </w:tc>
      </w:tr>
    </w:tbl>
    <w:p w14:paraId="656DD938">
      <w:pPr>
        <w:pStyle w:val="6"/>
        <w:spacing w:before="94"/>
        <w:ind w:left="0"/>
        <w:rPr>
          <w:b/>
        </w:rPr>
      </w:pPr>
    </w:p>
    <w:p w14:paraId="7E201C02">
      <w:pPr>
        <w:pStyle w:val="6"/>
        <w:spacing w:before="94"/>
        <w:ind w:left="0"/>
        <w:rPr>
          <w:b/>
        </w:rPr>
      </w:pPr>
    </w:p>
    <w:p w14:paraId="5B906DF0">
      <w:pPr>
        <w:pStyle w:val="6"/>
        <w:spacing w:before="94"/>
        <w:ind w:left="0"/>
        <w:rPr>
          <w:b/>
        </w:rPr>
      </w:pPr>
    </w:p>
    <w:p w14:paraId="63846B97">
      <w:pPr>
        <w:pStyle w:val="6"/>
        <w:spacing w:before="94"/>
        <w:ind w:left="0"/>
        <w:rPr>
          <w:b/>
        </w:rPr>
      </w:pPr>
    </w:p>
    <w:p w14:paraId="5C1DE5C8">
      <w:pPr>
        <w:pStyle w:val="6"/>
        <w:spacing w:before="94"/>
        <w:ind w:left="0"/>
        <w:rPr>
          <w:b/>
        </w:rPr>
      </w:pPr>
    </w:p>
    <w:p w14:paraId="71F85751">
      <w:pPr>
        <w:pStyle w:val="6"/>
        <w:spacing w:before="94"/>
        <w:ind w:left="0"/>
        <w:rPr>
          <w:b/>
        </w:rPr>
      </w:pPr>
    </w:p>
    <w:p w14:paraId="1764D054">
      <w:pPr>
        <w:pStyle w:val="6"/>
        <w:spacing w:before="94"/>
        <w:ind w:left="0"/>
        <w:rPr>
          <w:b/>
        </w:rPr>
      </w:pPr>
    </w:p>
    <w:p w14:paraId="75BEC652">
      <w:pPr>
        <w:pStyle w:val="9"/>
        <w:numPr>
          <w:ilvl w:val="1"/>
          <w:numId w:val="1"/>
        </w:numPr>
        <w:tabs>
          <w:tab w:val="left" w:pos="5527"/>
        </w:tabs>
        <w:ind w:left="5527"/>
        <w:rPr>
          <w:b/>
          <w:sz w:val="24"/>
        </w:rPr>
      </w:pPr>
      <w:r>
        <w:rPr>
          <w:b/>
          <w:color w:val="171717"/>
          <w:spacing w:val="-2"/>
          <w:sz w:val="24"/>
        </w:rPr>
        <w:t>класс</w:t>
      </w:r>
    </w:p>
    <w:tbl>
      <w:tblPr>
        <w:tblStyle w:val="5"/>
        <w:tblW w:w="0" w:type="auto"/>
        <w:tblInd w:w="7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8685"/>
      </w:tblGrid>
      <w:tr w14:paraId="3C67F5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850" w:type="dxa"/>
          </w:tcPr>
          <w:p w14:paraId="59124295">
            <w:pPr>
              <w:pStyle w:val="10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8685" w:type="dxa"/>
          </w:tcPr>
          <w:p w14:paraId="2D205DD5">
            <w:pPr>
              <w:pStyle w:val="10"/>
              <w:ind w:left="75" w:right="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</w:tr>
      <w:tr w14:paraId="721D86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850" w:type="dxa"/>
          </w:tcPr>
          <w:p w14:paraId="09202081">
            <w:pPr>
              <w:pStyle w:val="10"/>
              <w:spacing w:before="0"/>
              <w:ind w:left="0"/>
              <w:rPr>
                <w:sz w:val="20"/>
              </w:rPr>
            </w:pPr>
          </w:p>
        </w:tc>
        <w:tc>
          <w:tcPr>
            <w:tcW w:w="8685" w:type="dxa"/>
          </w:tcPr>
          <w:p w14:paraId="771B4949">
            <w:pPr>
              <w:pStyle w:val="10"/>
              <w:spacing w:before="1" w:line="256" w:lineRule="exact"/>
              <w:ind w:left="75" w:right="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Фонетика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2"/>
                <w:sz w:val="24"/>
              </w:rPr>
              <w:t xml:space="preserve"> часов)</w:t>
            </w:r>
          </w:p>
        </w:tc>
      </w:tr>
    </w:tbl>
    <w:p w14:paraId="624E15BA">
      <w:pPr>
        <w:pStyle w:val="10"/>
        <w:spacing w:line="256" w:lineRule="exact"/>
        <w:jc w:val="center"/>
        <w:rPr>
          <w:b/>
          <w:sz w:val="24"/>
        </w:rPr>
        <w:sectPr>
          <w:pgSz w:w="11910" w:h="16840"/>
          <w:pgMar w:top="380" w:right="0" w:bottom="851" w:left="992" w:header="720" w:footer="720" w:gutter="0"/>
          <w:cols w:space="720" w:num="1"/>
        </w:sectPr>
      </w:pPr>
    </w:p>
    <w:tbl>
      <w:tblPr>
        <w:tblStyle w:val="5"/>
        <w:tblW w:w="0" w:type="auto"/>
        <w:tblInd w:w="7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8685"/>
      </w:tblGrid>
      <w:tr w14:paraId="2DE215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850" w:type="dxa"/>
            <w:tcBorders>
              <w:top w:val="nil"/>
            </w:tcBorders>
          </w:tcPr>
          <w:p w14:paraId="7E2C9392">
            <w:pPr>
              <w:pStyle w:val="10"/>
              <w:spacing w:before="0" w:line="273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8685" w:type="dxa"/>
            <w:tcBorders>
              <w:top w:val="nil"/>
            </w:tcBorders>
          </w:tcPr>
          <w:p w14:paraId="6C5AB408">
            <w:pPr>
              <w:pStyle w:val="10"/>
              <w:spacing w:before="0"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</w:t>
            </w:r>
          </w:p>
        </w:tc>
      </w:tr>
      <w:tr w14:paraId="6D4E8D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850" w:type="dxa"/>
          </w:tcPr>
          <w:p w14:paraId="3035CEEA">
            <w:pPr>
              <w:pStyle w:val="10"/>
              <w:spacing w:before="1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8685" w:type="dxa"/>
          </w:tcPr>
          <w:p w14:paraId="7C297D57">
            <w:pPr>
              <w:pStyle w:val="10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По порядку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становись!</w:t>
            </w:r>
          </w:p>
        </w:tc>
      </w:tr>
      <w:tr w14:paraId="6476B9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850" w:type="dxa"/>
          </w:tcPr>
          <w:p w14:paraId="71662C08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8685" w:type="dxa"/>
          </w:tcPr>
          <w:p w14:paraId="6FDD801E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переставим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составим!</w:t>
            </w:r>
          </w:p>
        </w:tc>
      </w:tr>
      <w:tr w14:paraId="4C39D5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850" w:type="dxa"/>
          </w:tcPr>
          <w:p w14:paraId="04AFCFF7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8685" w:type="dxa"/>
          </w:tcPr>
          <w:p w14:paraId="46373D5C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согласные</w:t>
            </w:r>
          </w:p>
        </w:tc>
      </w:tr>
      <w:tr w14:paraId="566605F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850" w:type="dxa"/>
          </w:tcPr>
          <w:p w14:paraId="2917A64D">
            <w:pPr>
              <w:pStyle w:val="10"/>
              <w:spacing w:before="1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8685" w:type="dxa"/>
          </w:tcPr>
          <w:p w14:paraId="097522ED">
            <w:pPr>
              <w:pStyle w:val="10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Удар!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Ещё</w:t>
            </w:r>
            <w:r>
              <w:rPr>
                <w:spacing w:val="-2"/>
                <w:sz w:val="24"/>
              </w:rPr>
              <w:t xml:space="preserve"> удар!</w:t>
            </w:r>
          </w:p>
        </w:tc>
      </w:tr>
      <w:tr w14:paraId="383394D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850" w:type="dxa"/>
          </w:tcPr>
          <w:p w14:paraId="781E65CB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8685" w:type="dxa"/>
          </w:tcPr>
          <w:p w14:paraId="0B080C2F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Привет,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 xml:space="preserve"> Олимпия!</w:t>
            </w:r>
          </w:p>
        </w:tc>
      </w:tr>
      <w:tr w14:paraId="13917A0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50" w:type="dxa"/>
          </w:tcPr>
          <w:p w14:paraId="16F76149">
            <w:pPr>
              <w:pStyle w:val="10"/>
              <w:spacing w:before="0"/>
              <w:ind w:left="0"/>
              <w:rPr>
                <w:sz w:val="20"/>
              </w:rPr>
            </w:pPr>
          </w:p>
        </w:tc>
        <w:tc>
          <w:tcPr>
            <w:tcW w:w="8685" w:type="dxa"/>
          </w:tcPr>
          <w:p w14:paraId="400C6AFE">
            <w:pPr>
              <w:pStyle w:val="10"/>
              <w:spacing w:before="0" w:line="255" w:lineRule="exact"/>
              <w:ind w:left="75" w:right="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Морфемика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2"/>
                <w:sz w:val="24"/>
              </w:rPr>
              <w:t xml:space="preserve"> часов)</w:t>
            </w:r>
          </w:p>
        </w:tc>
      </w:tr>
      <w:tr w14:paraId="0DD4DA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50" w:type="dxa"/>
          </w:tcPr>
          <w:p w14:paraId="37CC9187">
            <w:pPr>
              <w:pStyle w:val="10"/>
              <w:spacing w:before="1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8685" w:type="dxa"/>
          </w:tcPr>
          <w:p w14:paraId="37BC6EA2">
            <w:pPr>
              <w:pStyle w:val="10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Морфемы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словах</w:t>
            </w:r>
          </w:p>
        </w:tc>
      </w:tr>
      <w:tr w14:paraId="4E2446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850" w:type="dxa"/>
          </w:tcPr>
          <w:p w14:paraId="69C54DA8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8685" w:type="dxa"/>
          </w:tcPr>
          <w:p w14:paraId="0B0706A0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Смотри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корень!</w:t>
            </w:r>
          </w:p>
        </w:tc>
      </w:tr>
      <w:tr w14:paraId="7ED46DD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850" w:type="dxa"/>
          </w:tcPr>
          <w:p w14:paraId="47221355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8685" w:type="dxa"/>
          </w:tcPr>
          <w:p w14:paraId="46478812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пристают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приставки?</w:t>
            </w:r>
          </w:p>
        </w:tc>
      </w:tr>
      <w:tr w14:paraId="679B41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850" w:type="dxa"/>
          </w:tcPr>
          <w:p w14:paraId="485F26D1">
            <w:pPr>
              <w:pStyle w:val="10"/>
              <w:spacing w:before="1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8685" w:type="dxa"/>
          </w:tcPr>
          <w:p w14:paraId="2554F0BE">
            <w:pPr>
              <w:pStyle w:val="10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Суффикс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звучит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загадочно…</w:t>
            </w:r>
          </w:p>
        </w:tc>
      </w:tr>
      <w:tr w14:paraId="7E00A3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</w:trPr>
        <w:tc>
          <w:tcPr>
            <w:tcW w:w="850" w:type="dxa"/>
          </w:tcPr>
          <w:p w14:paraId="10BE80CB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8685" w:type="dxa"/>
          </w:tcPr>
          <w:p w14:paraId="145700B4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кое-что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действии</w:t>
            </w:r>
            <w:r>
              <w:rPr>
                <w:spacing w:val="-2"/>
                <w:sz w:val="24"/>
              </w:rPr>
              <w:t xml:space="preserve"> сложения.</w:t>
            </w:r>
          </w:p>
        </w:tc>
      </w:tr>
      <w:tr w14:paraId="6CF0C4F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850" w:type="dxa"/>
          </w:tcPr>
          <w:p w14:paraId="542966FA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8685" w:type="dxa"/>
          </w:tcPr>
          <w:p w14:paraId="5AD1386F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морфемам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снится</w:t>
            </w:r>
          </w:p>
        </w:tc>
      </w:tr>
      <w:tr w14:paraId="38A3D2D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50" w:type="dxa"/>
          </w:tcPr>
          <w:p w14:paraId="60A5DC50">
            <w:pPr>
              <w:pStyle w:val="10"/>
              <w:spacing w:before="0"/>
              <w:ind w:left="0"/>
              <w:rPr>
                <w:sz w:val="20"/>
              </w:rPr>
            </w:pPr>
          </w:p>
        </w:tc>
        <w:tc>
          <w:tcPr>
            <w:tcW w:w="8685" w:type="dxa"/>
          </w:tcPr>
          <w:p w14:paraId="0CBBF141">
            <w:pPr>
              <w:pStyle w:val="10"/>
              <w:spacing w:before="0" w:line="255" w:lineRule="exact"/>
              <w:ind w:left="75" w:right="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Морфология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</w:tr>
      <w:tr w14:paraId="78D96F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850" w:type="dxa"/>
          </w:tcPr>
          <w:p w14:paraId="2559E654">
            <w:pPr>
              <w:pStyle w:val="10"/>
              <w:spacing w:before="1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8685" w:type="dxa"/>
          </w:tcPr>
          <w:p w14:paraId="6A519CE6">
            <w:pPr>
              <w:pStyle w:val="10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находят </w:t>
            </w:r>
            <w:r>
              <w:rPr>
                <w:spacing w:val="-2"/>
                <w:sz w:val="24"/>
              </w:rPr>
              <w:t>место?</w:t>
            </w:r>
          </w:p>
        </w:tc>
      </w:tr>
      <w:tr w14:paraId="6BF935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50" w:type="dxa"/>
          </w:tcPr>
          <w:p w14:paraId="6CEEFE00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8685" w:type="dxa"/>
          </w:tcPr>
          <w:p w14:paraId="44FFE715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Существительное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существует</w:t>
            </w:r>
          </w:p>
        </w:tc>
      </w:tr>
      <w:tr w14:paraId="7C9750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850" w:type="dxa"/>
          </w:tcPr>
          <w:p w14:paraId="2C80449D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8685" w:type="dxa"/>
          </w:tcPr>
          <w:p w14:paraId="25D6ECD1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Живое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неживое.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душою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-4"/>
                <w:sz w:val="24"/>
              </w:rPr>
              <w:t>без?</w:t>
            </w:r>
          </w:p>
        </w:tc>
      </w:tr>
      <w:tr w14:paraId="2C93A0E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850" w:type="dxa"/>
          </w:tcPr>
          <w:p w14:paraId="133A2202">
            <w:pPr>
              <w:pStyle w:val="10"/>
              <w:spacing w:before="1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8685" w:type="dxa"/>
          </w:tcPr>
          <w:p w14:paraId="2873C6A5">
            <w:pPr>
              <w:pStyle w:val="10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прилагательными</w:t>
            </w:r>
          </w:p>
        </w:tc>
      </w:tr>
      <w:tr w14:paraId="270AD0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850" w:type="dxa"/>
          </w:tcPr>
          <w:p w14:paraId="171FA088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8685" w:type="dxa"/>
          </w:tcPr>
          <w:p w14:paraId="01DA6C02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-4"/>
                <w:sz w:val="24"/>
              </w:rPr>
              <w:t>речь?</w:t>
            </w:r>
          </w:p>
        </w:tc>
      </w:tr>
      <w:tr w14:paraId="1153F1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850" w:type="dxa"/>
          </w:tcPr>
          <w:p w14:paraId="2B91A08A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8685" w:type="dxa"/>
          </w:tcPr>
          <w:p w14:paraId="7D7AB77D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Привет,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Олимпия!</w:t>
            </w:r>
          </w:p>
        </w:tc>
      </w:tr>
      <w:tr w14:paraId="6A04C6A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850" w:type="dxa"/>
          </w:tcPr>
          <w:p w14:paraId="794278CD">
            <w:pPr>
              <w:pStyle w:val="10"/>
              <w:spacing w:before="0"/>
              <w:ind w:left="0"/>
              <w:rPr>
                <w:sz w:val="20"/>
              </w:rPr>
            </w:pPr>
          </w:p>
        </w:tc>
        <w:tc>
          <w:tcPr>
            <w:tcW w:w="8685" w:type="dxa"/>
          </w:tcPr>
          <w:p w14:paraId="3DC132C2">
            <w:pPr>
              <w:pStyle w:val="10"/>
              <w:spacing w:before="1" w:line="256" w:lineRule="exact"/>
              <w:ind w:lef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Орфография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2"/>
                <w:sz w:val="24"/>
              </w:rPr>
              <w:t xml:space="preserve"> часов)</w:t>
            </w:r>
          </w:p>
        </w:tc>
      </w:tr>
      <w:tr w14:paraId="3071322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850" w:type="dxa"/>
          </w:tcPr>
          <w:p w14:paraId="244B18F4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8685" w:type="dxa"/>
          </w:tcPr>
          <w:p w14:paraId="4C7DCC9B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орфографии</w:t>
            </w:r>
          </w:p>
        </w:tc>
      </w:tr>
      <w:tr w14:paraId="145FDE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850" w:type="dxa"/>
          </w:tcPr>
          <w:p w14:paraId="753253EA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8685" w:type="dxa"/>
          </w:tcPr>
          <w:p w14:paraId="29BE58A9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Непроизносимые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потерялись.</w:t>
            </w:r>
          </w:p>
        </w:tc>
      </w:tr>
      <w:tr w14:paraId="2CDD44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850" w:type="dxa"/>
          </w:tcPr>
          <w:p w14:paraId="644FA1CC">
            <w:pPr>
              <w:pStyle w:val="10"/>
              <w:spacing w:before="1" w:line="256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8685" w:type="dxa"/>
          </w:tcPr>
          <w:p w14:paraId="7A5F94F4">
            <w:pPr>
              <w:pStyle w:val="10"/>
              <w:spacing w:before="1"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собственными</w:t>
            </w:r>
          </w:p>
        </w:tc>
      </w:tr>
    </w:tbl>
    <w:p w14:paraId="2788D171">
      <w:pPr>
        <w:pStyle w:val="10"/>
        <w:spacing w:line="256" w:lineRule="exact"/>
        <w:rPr>
          <w:sz w:val="24"/>
        </w:rPr>
        <w:sectPr>
          <w:type w:val="continuous"/>
          <w:pgSz w:w="11910" w:h="16840"/>
          <w:pgMar w:top="380" w:right="0" w:bottom="1223" w:left="992" w:header="720" w:footer="720" w:gutter="0"/>
          <w:cols w:space="720" w:num="1"/>
        </w:sectPr>
      </w:pPr>
    </w:p>
    <w:tbl>
      <w:tblPr>
        <w:tblStyle w:val="5"/>
        <w:tblW w:w="0" w:type="auto"/>
        <w:tblInd w:w="7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8685"/>
      </w:tblGrid>
      <w:tr w14:paraId="094507E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atLeast"/>
        </w:trPr>
        <w:tc>
          <w:tcPr>
            <w:tcW w:w="850" w:type="dxa"/>
          </w:tcPr>
          <w:p w14:paraId="3B72DB15">
            <w:pPr>
              <w:pStyle w:val="10"/>
              <w:spacing w:before="1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8685" w:type="dxa"/>
          </w:tcPr>
          <w:p w14:paraId="73470A89">
            <w:pPr>
              <w:pStyle w:val="10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Весёлая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путаница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14:paraId="4018A3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</w:trPr>
        <w:tc>
          <w:tcPr>
            <w:tcW w:w="850" w:type="dxa"/>
          </w:tcPr>
          <w:p w14:paraId="01497D86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8685" w:type="dxa"/>
          </w:tcPr>
          <w:p w14:paraId="5E4FC451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Дружба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кое-что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согласных.</w:t>
            </w:r>
          </w:p>
        </w:tc>
      </w:tr>
      <w:tr w14:paraId="1CA08C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850" w:type="dxa"/>
          </w:tcPr>
          <w:p w14:paraId="0C5DE8E5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8685" w:type="dxa"/>
          </w:tcPr>
          <w:p w14:paraId="6B892BB4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Привет,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 xml:space="preserve"> Олимпия!</w:t>
            </w:r>
          </w:p>
        </w:tc>
      </w:tr>
      <w:tr w14:paraId="13AF5C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850" w:type="dxa"/>
          </w:tcPr>
          <w:p w14:paraId="68BFC90A">
            <w:pPr>
              <w:pStyle w:val="10"/>
              <w:spacing w:before="0"/>
              <w:ind w:left="0"/>
              <w:rPr>
                <w:sz w:val="20"/>
              </w:rPr>
            </w:pPr>
          </w:p>
        </w:tc>
        <w:tc>
          <w:tcPr>
            <w:tcW w:w="8685" w:type="dxa"/>
          </w:tcPr>
          <w:p w14:paraId="090F7AF9">
            <w:pPr>
              <w:pStyle w:val="10"/>
              <w:spacing w:before="1" w:line="256" w:lineRule="exact"/>
              <w:ind w:left="75" w:right="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(11</w:t>
            </w:r>
            <w:r>
              <w:rPr>
                <w:b/>
                <w:spacing w:val="-2"/>
                <w:sz w:val="24"/>
              </w:rPr>
              <w:t xml:space="preserve"> часов)</w:t>
            </w:r>
          </w:p>
        </w:tc>
      </w:tr>
      <w:tr w14:paraId="07C57F8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850" w:type="dxa"/>
          </w:tcPr>
          <w:p w14:paraId="794341AB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8685" w:type="dxa"/>
          </w:tcPr>
          <w:p w14:paraId="0AC92EC3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Словарь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вселенная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алфавитном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порядке</w:t>
            </w:r>
          </w:p>
        </w:tc>
      </w:tr>
      <w:tr w14:paraId="3A17880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850" w:type="dxa"/>
          </w:tcPr>
          <w:p w14:paraId="58BB1A19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8685" w:type="dxa"/>
          </w:tcPr>
          <w:p w14:paraId="11E20564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Поговорим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происхождении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этимология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</w:tr>
      <w:tr w14:paraId="0539C1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" w:hRule="atLeast"/>
        </w:trPr>
        <w:tc>
          <w:tcPr>
            <w:tcW w:w="850" w:type="dxa"/>
          </w:tcPr>
          <w:p w14:paraId="3737C447">
            <w:pPr>
              <w:pStyle w:val="10"/>
              <w:spacing w:before="1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8685" w:type="dxa"/>
          </w:tcPr>
          <w:p w14:paraId="217C049F">
            <w:pPr>
              <w:pStyle w:val="10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Однозначные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</w:tr>
      <w:tr w14:paraId="1825CC0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850" w:type="dxa"/>
          </w:tcPr>
          <w:p w14:paraId="7C28A304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8685" w:type="dxa"/>
          </w:tcPr>
          <w:p w14:paraId="360F17AE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Эти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двойняшки,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омонимов</w:t>
            </w:r>
          </w:p>
        </w:tc>
      </w:tr>
      <w:tr w14:paraId="10DD298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50" w:type="dxa"/>
          </w:tcPr>
          <w:p w14:paraId="66C98CC0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8685" w:type="dxa"/>
          </w:tcPr>
          <w:p w14:paraId="5162DE07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Дружба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 Встреча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синонимами</w:t>
            </w:r>
          </w:p>
        </w:tc>
      </w:tr>
      <w:tr w14:paraId="256DE45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atLeast"/>
        </w:trPr>
        <w:tc>
          <w:tcPr>
            <w:tcW w:w="850" w:type="dxa"/>
          </w:tcPr>
          <w:p w14:paraId="21E79F3A">
            <w:pPr>
              <w:pStyle w:val="10"/>
              <w:spacing w:before="1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8685" w:type="dxa"/>
          </w:tcPr>
          <w:p w14:paraId="35E54B21">
            <w:pPr>
              <w:pStyle w:val="10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 кое-что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антонимах.</w:t>
            </w:r>
          </w:p>
        </w:tc>
      </w:tr>
      <w:tr w14:paraId="5AFA9A9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850" w:type="dxa"/>
          </w:tcPr>
          <w:p w14:paraId="1923D022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8685" w:type="dxa"/>
          </w:tcPr>
          <w:p w14:paraId="112BB472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старость бывает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кое-что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архаизмах</w:t>
            </w:r>
          </w:p>
        </w:tc>
      </w:tr>
      <w:tr w14:paraId="4754295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850" w:type="dxa"/>
          </w:tcPr>
          <w:p w14:paraId="12721602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8685" w:type="dxa"/>
          </w:tcPr>
          <w:p w14:paraId="1E777412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фразеологизмами,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постоим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устойчивость</w:t>
            </w:r>
          </w:p>
        </w:tc>
      </w:tr>
      <w:tr w14:paraId="435B62C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" w:hRule="atLeast"/>
        </w:trPr>
        <w:tc>
          <w:tcPr>
            <w:tcW w:w="850" w:type="dxa"/>
          </w:tcPr>
          <w:p w14:paraId="180021D3">
            <w:pPr>
              <w:pStyle w:val="10"/>
              <w:spacing w:before="1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8685" w:type="dxa"/>
          </w:tcPr>
          <w:p w14:paraId="0F972D7B">
            <w:pPr>
              <w:pStyle w:val="10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плюс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пословица</w:t>
            </w:r>
            <w:r>
              <w:rPr>
                <w:spacing w:val="-2"/>
                <w:sz w:val="24"/>
              </w:rPr>
              <w:t xml:space="preserve"> готова…</w:t>
            </w:r>
          </w:p>
        </w:tc>
      </w:tr>
      <w:tr w14:paraId="1E197A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850" w:type="dxa"/>
          </w:tcPr>
          <w:p w14:paraId="75148584">
            <w:pPr>
              <w:pStyle w:val="10"/>
              <w:spacing w:before="0" w:line="275" w:lineRule="exact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8685" w:type="dxa"/>
          </w:tcPr>
          <w:p w14:paraId="1C932F08">
            <w:pPr>
              <w:pStyle w:val="10"/>
              <w:spacing w:before="0"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Привет,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 xml:space="preserve"> Олимпия!</w:t>
            </w:r>
          </w:p>
        </w:tc>
      </w:tr>
    </w:tbl>
    <w:p w14:paraId="53C85F4D">
      <w:pPr>
        <w:pStyle w:val="6"/>
        <w:spacing w:before="33"/>
        <w:ind w:left="0"/>
        <w:rPr>
          <w:b/>
        </w:rPr>
      </w:pPr>
    </w:p>
    <w:p w14:paraId="0C562B35">
      <w:pPr>
        <w:pStyle w:val="9"/>
        <w:numPr>
          <w:ilvl w:val="1"/>
          <w:numId w:val="1"/>
        </w:numPr>
        <w:tabs>
          <w:tab w:val="left" w:pos="746"/>
        </w:tabs>
        <w:spacing w:before="1"/>
        <w:ind w:left="746"/>
        <w:jc w:val="center"/>
        <w:rPr>
          <w:b/>
          <w:sz w:val="24"/>
        </w:rPr>
      </w:pPr>
      <w:r>
        <w:rPr>
          <w:b/>
          <w:color w:val="171717"/>
          <w:spacing w:val="-2"/>
          <w:sz w:val="24"/>
        </w:rPr>
        <w:t>класс</w:t>
      </w:r>
    </w:p>
    <w:p w14:paraId="77C055EF">
      <w:pPr>
        <w:pStyle w:val="6"/>
        <w:spacing w:before="46" w:after="1"/>
        <w:ind w:left="0"/>
        <w:rPr>
          <w:b/>
          <w:sz w:val="20"/>
        </w:rPr>
      </w:pPr>
    </w:p>
    <w:tbl>
      <w:tblPr>
        <w:tblStyle w:val="5"/>
        <w:tblW w:w="0" w:type="auto"/>
        <w:tblInd w:w="61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9"/>
        <w:gridCol w:w="8533"/>
      </w:tblGrid>
      <w:tr w14:paraId="75C496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397" w:hRule="atLeast"/>
        </w:trPr>
        <w:tc>
          <w:tcPr>
            <w:tcW w:w="1039" w:type="dxa"/>
          </w:tcPr>
          <w:p w14:paraId="766CD5D8">
            <w:pPr>
              <w:pStyle w:val="10"/>
              <w:spacing w:before="39"/>
              <w:ind w:left="397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sz w:val="24"/>
              </w:rPr>
              <w:t>№</w:t>
            </w:r>
          </w:p>
        </w:tc>
        <w:tc>
          <w:tcPr>
            <w:tcW w:w="8533" w:type="dxa"/>
          </w:tcPr>
          <w:p w14:paraId="0A523ABE">
            <w:pPr>
              <w:pStyle w:val="10"/>
              <w:spacing w:before="39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Тема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занятия</w:t>
            </w:r>
          </w:p>
        </w:tc>
      </w:tr>
      <w:tr w14:paraId="481BEB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1FF80021">
            <w:pPr>
              <w:pStyle w:val="10"/>
              <w:spacing w:before="0"/>
              <w:ind w:left="0"/>
              <w:rPr>
                <w:sz w:val="24"/>
              </w:rPr>
            </w:pPr>
          </w:p>
        </w:tc>
        <w:tc>
          <w:tcPr>
            <w:tcW w:w="8533" w:type="dxa"/>
          </w:tcPr>
          <w:p w14:paraId="01E81747">
            <w:pPr>
              <w:pStyle w:val="10"/>
              <w:ind w:left="19" w:right="4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Части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слова.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Корень.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Орфограммы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корне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(10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часов)</w:t>
            </w:r>
          </w:p>
        </w:tc>
      </w:tr>
      <w:tr w14:paraId="254290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</w:tcPr>
          <w:p w14:paraId="5285B8E1">
            <w:pPr>
              <w:pStyle w:val="10"/>
              <w:ind w:left="390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1.</w:t>
            </w:r>
          </w:p>
        </w:tc>
        <w:tc>
          <w:tcPr>
            <w:tcW w:w="8533" w:type="dxa"/>
          </w:tcPr>
          <w:p w14:paraId="7A945C8D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Части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слова.</w:t>
            </w:r>
            <w:r>
              <w:rPr>
                <w:color w:val="171717"/>
                <w:spacing w:val="-2"/>
                <w:sz w:val="24"/>
              </w:rPr>
              <w:t xml:space="preserve"> Корень.</w:t>
            </w:r>
          </w:p>
        </w:tc>
      </w:tr>
      <w:tr w14:paraId="201C45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7110016F">
            <w:pPr>
              <w:pStyle w:val="10"/>
              <w:spacing w:before="39"/>
              <w:ind w:left="390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2.</w:t>
            </w:r>
          </w:p>
        </w:tc>
        <w:tc>
          <w:tcPr>
            <w:tcW w:w="8533" w:type="dxa"/>
          </w:tcPr>
          <w:p w14:paraId="4514A138">
            <w:pPr>
              <w:pStyle w:val="10"/>
              <w:spacing w:before="39"/>
              <w:rPr>
                <w:sz w:val="24"/>
              </w:rPr>
            </w:pPr>
            <w:r>
              <w:rPr>
                <w:color w:val="171717"/>
                <w:sz w:val="24"/>
              </w:rPr>
              <w:t>Правописание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проверяемых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(парных)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согласных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букв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корне</w:t>
            </w:r>
            <w:r>
              <w:rPr>
                <w:color w:val="171717"/>
                <w:spacing w:val="-2"/>
                <w:sz w:val="24"/>
              </w:rPr>
              <w:t xml:space="preserve"> слова</w:t>
            </w:r>
          </w:p>
        </w:tc>
      </w:tr>
      <w:tr w14:paraId="049BAC1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7FAACFF6">
            <w:pPr>
              <w:pStyle w:val="10"/>
              <w:spacing w:before="39"/>
              <w:ind w:left="390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3.</w:t>
            </w:r>
          </w:p>
        </w:tc>
        <w:tc>
          <w:tcPr>
            <w:tcW w:w="8533" w:type="dxa"/>
          </w:tcPr>
          <w:p w14:paraId="2BDF4D10">
            <w:pPr>
              <w:pStyle w:val="10"/>
              <w:spacing w:before="39"/>
              <w:rPr>
                <w:sz w:val="24"/>
              </w:rPr>
            </w:pPr>
            <w:r>
              <w:rPr>
                <w:color w:val="171717"/>
                <w:sz w:val="24"/>
              </w:rPr>
              <w:t>Правописание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проверяемых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(парных)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согласных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букв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корне</w:t>
            </w:r>
            <w:r>
              <w:rPr>
                <w:color w:val="171717"/>
                <w:spacing w:val="-2"/>
                <w:sz w:val="24"/>
              </w:rPr>
              <w:t xml:space="preserve"> слова</w:t>
            </w:r>
          </w:p>
        </w:tc>
      </w:tr>
      <w:tr w14:paraId="5E061C4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00454D8F">
            <w:pPr>
              <w:pStyle w:val="10"/>
              <w:ind w:left="390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4.</w:t>
            </w:r>
          </w:p>
        </w:tc>
        <w:tc>
          <w:tcPr>
            <w:tcW w:w="8533" w:type="dxa"/>
          </w:tcPr>
          <w:p w14:paraId="5B38FB87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Чередование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согласных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букв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корне</w:t>
            </w:r>
          </w:p>
        </w:tc>
      </w:tr>
      <w:tr w14:paraId="738CD5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</w:tcPr>
          <w:p w14:paraId="77201078">
            <w:pPr>
              <w:pStyle w:val="10"/>
              <w:ind w:left="390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5.</w:t>
            </w:r>
          </w:p>
        </w:tc>
        <w:tc>
          <w:tcPr>
            <w:tcW w:w="8533" w:type="dxa"/>
          </w:tcPr>
          <w:p w14:paraId="14DE5A64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Безударные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гласные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корне</w:t>
            </w:r>
          </w:p>
        </w:tc>
      </w:tr>
      <w:tr w14:paraId="7D0365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39" w:type="dxa"/>
          </w:tcPr>
          <w:p w14:paraId="34EC7EF3">
            <w:pPr>
              <w:pStyle w:val="10"/>
              <w:spacing w:before="40"/>
              <w:ind w:left="390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6.</w:t>
            </w:r>
          </w:p>
        </w:tc>
        <w:tc>
          <w:tcPr>
            <w:tcW w:w="8533" w:type="dxa"/>
          </w:tcPr>
          <w:p w14:paraId="6B0F5CBA">
            <w:pPr>
              <w:pStyle w:val="10"/>
              <w:spacing w:before="40"/>
              <w:rPr>
                <w:sz w:val="24"/>
              </w:rPr>
            </w:pPr>
            <w:r>
              <w:rPr>
                <w:color w:val="171717"/>
                <w:sz w:val="24"/>
              </w:rPr>
              <w:t>Безударные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гласные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корне</w:t>
            </w:r>
          </w:p>
        </w:tc>
      </w:tr>
      <w:tr w14:paraId="288E50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4D87908C">
            <w:pPr>
              <w:pStyle w:val="10"/>
              <w:spacing w:before="39"/>
              <w:ind w:left="390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7.</w:t>
            </w:r>
          </w:p>
        </w:tc>
        <w:tc>
          <w:tcPr>
            <w:tcW w:w="8533" w:type="dxa"/>
          </w:tcPr>
          <w:p w14:paraId="3CD307C9">
            <w:pPr>
              <w:pStyle w:val="10"/>
              <w:spacing w:before="39"/>
              <w:rPr>
                <w:sz w:val="24"/>
              </w:rPr>
            </w:pPr>
            <w:r>
              <w:rPr>
                <w:color w:val="171717"/>
                <w:sz w:val="24"/>
              </w:rPr>
              <w:t>Сложные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слова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их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правописание</w:t>
            </w:r>
          </w:p>
        </w:tc>
      </w:tr>
      <w:tr w14:paraId="2ABACB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1DF42E93">
            <w:pPr>
              <w:pStyle w:val="10"/>
              <w:ind w:left="390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8.</w:t>
            </w:r>
          </w:p>
        </w:tc>
        <w:tc>
          <w:tcPr>
            <w:tcW w:w="8533" w:type="dxa"/>
          </w:tcPr>
          <w:p w14:paraId="3CEB10F2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Непроизносимые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согласные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корне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слова</w:t>
            </w:r>
          </w:p>
        </w:tc>
      </w:tr>
      <w:tr w14:paraId="193FD2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</w:tcPr>
          <w:p w14:paraId="1A982858">
            <w:pPr>
              <w:pStyle w:val="10"/>
              <w:ind w:left="390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9.</w:t>
            </w:r>
          </w:p>
        </w:tc>
        <w:tc>
          <w:tcPr>
            <w:tcW w:w="8533" w:type="dxa"/>
          </w:tcPr>
          <w:p w14:paraId="7D96BD34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Непроизносимые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согласные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корне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слова</w:t>
            </w:r>
          </w:p>
        </w:tc>
      </w:tr>
      <w:tr w14:paraId="0CEBED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375E3ED6">
            <w:pPr>
              <w:pStyle w:val="10"/>
              <w:spacing w:before="39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10.</w:t>
            </w:r>
          </w:p>
        </w:tc>
        <w:tc>
          <w:tcPr>
            <w:tcW w:w="8533" w:type="dxa"/>
          </w:tcPr>
          <w:p w14:paraId="6DB88931">
            <w:pPr>
              <w:pStyle w:val="10"/>
              <w:spacing w:before="39"/>
              <w:rPr>
                <w:sz w:val="24"/>
              </w:rPr>
            </w:pPr>
            <w:r>
              <w:rPr>
                <w:color w:val="171717"/>
                <w:sz w:val="24"/>
              </w:rPr>
              <w:t>Удвоенные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согласные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буквы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корне</w:t>
            </w:r>
            <w:r>
              <w:rPr>
                <w:color w:val="171717"/>
                <w:spacing w:val="-2"/>
                <w:sz w:val="24"/>
              </w:rPr>
              <w:t xml:space="preserve"> слова</w:t>
            </w:r>
          </w:p>
        </w:tc>
      </w:tr>
      <w:tr w14:paraId="4CE3949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0287EED7">
            <w:pPr>
              <w:pStyle w:val="10"/>
              <w:spacing w:before="0"/>
              <w:ind w:left="0"/>
              <w:rPr>
                <w:sz w:val="24"/>
              </w:rPr>
            </w:pPr>
          </w:p>
        </w:tc>
        <w:tc>
          <w:tcPr>
            <w:tcW w:w="8533" w:type="dxa"/>
          </w:tcPr>
          <w:p w14:paraId="39C1A666">
            <w:pPr>
              <w:pStyle w:val="10"/>
              <w:spacing w:before="39"/>
              <w:ind w:left="19" w:right="8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Части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слова.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Приставка.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Правописание</w:t>
            </w:r>
            <w:r>
              <w:rPr>
                <w:b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приставок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(6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часов)</w:t>
            </w:r>
          </w:p>
        </w:tc>
      </w:tr>
      <w:tr w14:paraId="7616C4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7CFAC97D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11.</w:t>
            </w:r>
          </w:p>
        </w:tc>
        <w:tc>
          <w:tcPr>
            <w:tcW w:w="8533" w:type="dxa"/>
          </w:tcPr>
          <w:p w14:paraId="52ABA627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Части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слова.</w:t>
            </w:r>
            <w:r>
              <w:rPr>
                <w:color w:val="171717"/>
                <w:spacing w:val="-2"/>
                <w:sz w:val="24"/>
              </w:rPr>
              <w:t xml:space="preserve"> Приставка</w:t>
            </w:r>
          </w:p>
        </w:tc>
      </w:tr>
      <w:tr w14:paraId="3272075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69ED8BBE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12.</w:t>
            </w:r>
          </w:p>
        </w:tc>
        <w:tc>
          <w:tcPr>
            <w:tcW w:w="8533" w:type="dxa"/>
          </w:tcPr>
          <w:p w14:paraId="4125BFA0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Безударные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гласные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буквы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2"/>
                <w:sz w:val="24"/>
              </w:rPr>
              <w:t xml:space="preserve"> приставках</w:t>
            </w:r>
          </w:p>
        </w:tc>
      </w:tr>
    </w:tbl>
    <w:p w14:paraId="7307B0A3">
      <w:pPr>
        <w:pStyle w:val="10"/>
        <w:rPr>
          <w:sz w:val="24"/>
        </w:rPr>
        <w:sectPr>
          <w:type w:val="continuous"/>
          <w:pgSz w:w="11910" w:h="16840"/>
          <w:pgMar w:top="380" w:right="0" w:bottom="1109" w:left="992" w:header="720" w:footer="720" w:gutter="0"/>
          <w:cols w:space="720" w:num="1"/>
        </w:sectPr>
      </w:pPr>
    </w:p>
    <w:tbl>
      <w:tblPr>
        <w:tblStyle w:val="5"/>
        <w:tblW w:w="0" w:type="auto"/>
        <w:tblInd w:w="61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9"/>
        <w:gridCol w:w="8533"/>
      </w:tblGrid>
      <w:tr w14:paraId="7194FF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  <w:tcBorders>
              <w:top w:val="nil"/>
            </w:tcBorders>
          </w:tcPr>
          <w:p w14:paraId="2F6BB32C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13.</w:t>
            </w:r>
          </w:p>
        </w:tc>
        <w:tc>
          <w:tcPr>
            <w:tcW w:w="8533" w:type="dxa"/>
            <w:tcBorders>
              <w:top w:val="nil"/>
            </w:tcBorders>
          </w:tcPr>
          <w:p w14:paraId="09FA9582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Безударные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гласные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буквы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2"/>
                <w:sz w:val="24"/>
              </w:rPr>
              <w:t xml:space="preserve"> приставках</w:t>
            </w:r>
          </w:p>
        </w:tc>
      </w:tr>
      <w:tr w14:paraId="6D2C36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3E2CC2F6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14.</w:t>
            </w:r>
          </w:p>
        </w:tc>
        <w:tc>
          <w:tcPr>
            <w:tcW w:w="8533" w:type="dxa"/>
          </w:tcPr>
          <w:p w14:paraId="393E91F0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Удвоенные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согласные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буквы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стыке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приставки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корне</w:t>
            </w:r>
          </w:p>
        </w:tc>
      </w:tr>
      <w:tr w14:paraId="597A98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</w:tcPr>
          <w:p w14:paraId="2F08C97F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15.</w:t>
            </w:r>
          </w:p>
        </w:tc>
        <w:tc>
          <w:tcPr>
            <w:tcW w:w="8533" w:type="dxa"/>
          </w:tcPr>
          <w:p w14:paraId="7B9AAB62">
            <w:pPr>
              <w:pStyle w:val="10"/>
              <w:rPr>
                <w:b/>
                <w:sz w:val="24"/>
              </w:rPr>
            </w:pPr>
            <w:r>
              <w:rPr>
                <w:color w:val="171717"/>
                <w:sz w:val="24"/>
              </w:rPr>
              <w:t>Разделительные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ъ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10"/>
                <w:sz w:val="24"/>
              </w:rPr>
              <w:t>ь</w:t>
            </w:r>
          </w:p>
        </w:tc>
      </w:tr>
      <w:tr w14:paraId="1E596B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06A5B620">
            <w:pPr>
              <w:pStyle w:val="10"/>
              <w:spacing w:before="39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16.</w:t>
            </w:r>
          </w:p>
        </w:tc>
        <w:tc>
          <w:tcPr>
            <w:tcW w:w="8533" w:type="dxa"/>
          </w:tcPr>
          <w:p w14:paraId="1B7EA288">
            <w:pPr>
              <w:pStyle w:val="10"/>
              <w:spacing w:before="39"/>
              <w:rPr>
                <w:b/>
                <w:sz w:val="24"/>
              </w:rPr>
            </w:pPr>
            <w:r>
              <w:rPr>
                <w:color w:val="171717"/>
                <w:sz w:val="24"/>
              </w:rPr>
              <w:t>Разделительные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ъ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10"/>
                <w:sz w:val="24"/>
              </w:rPr>
              <w:t>ь</w:t>
            </w:r>
          </w:p>
        </w:tc>
      </w:tr>
      <w:tr w14:paraId="766B644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093ADC05">
            <w:pPr>
              <w:pStyle w:val="10"/>
              <w:spacing w:before="0"/>
              <w:ind w:left="0"/>
              <w:rPr>
                <w:sz w:val="24"/>
              </w:rPr>
            </w:pPr>
          </w:p>
        </w:tc>
        <w:tc>
          <w:tcPr>
            <w:tcW w:w="8533" w:type="dxa"/>
          </w:tcPr>
          <w:p w14:paraId="0DE4DF48">
            <w:pPr>
              <w:pStyle w:val="10"/>
              <w:spacing w:before="39"/>
              <w:ind w:left="19" w:right="6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Части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слова.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Суффикс.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Окончание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и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основа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(3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часа)</w:t>
            </w:r>
          </w:p>
        </w:tc>
      </w:tr>
      <w:tr w14:paraId="24558E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3BC7F194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17.</w:t>
            </w:r>
          </w:p>
        </w:tc>
        <w:tc>
          <w:tcPr>
            <w:tcW w:w="8533" w:type="dxa"/>
          </w:tcPr>
          <w:p w14:paraId="401BAD36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Части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слова.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Окончание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</w:t>
            </w:r>
            <w:r>
              <w:rPr>
                <w:color w:val="171717"/>
                <w:spacing w:val="-2"/>
                <w:sz w:val="24"/>
              </w:rPr>
              <w:t xml:space="preserve"> основа</w:t>
            </w:r>
          </w:p>
        </w:tc>
      </w:tr>
      <w:tr w14:paraId="51119E6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</w:tcPr>
          <w:p w14:paraId="3AC35D08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18.</w:t>
            </w:r>
          </w:p>
        </w:tc>
        <w:tc>
          <w:tcPr>
            <w:tcW w:w="8533" w:type="dxa"/>
          </w:tcPr>
          <w:p w14:paraId="39C21B4C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Суффикс.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Разбор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слов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составу</w:t>
            </w:r>
          </w:p>
        </w:tc>
      </w:tr>
      <w:tr w14:paraId="1897E3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6219D62D">
            <w:pPr>
              <w:pStyle w:val="10"/>
              <w:spacing w:before="39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19.</w:t>
            </w:r>
          </w:p>
        </w:tc>
        <w:tc>
          <w:tcPr>
            <w:tcW w:w="8533" w:type="dxa"/>
          </w:tcPr>
          <w:p w14:paraId="1190638D">
            <w:pPr>
              <w:pStyle w:val="10"/>
              <w:spacing w:before="39"/>
              <w:rPr>
                <w:sz w:val="24"/>
              </w:rPr>
            </w:pPr>
            <w:r>
              <w:rPr>
                <w:color w:val="171717"/>
                <w:sz w:val="24"/>
              </w:rPr>
              <w:t>Суффикс.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Разбор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слов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составу</w:t>
            </w:r>
          </w:p>
        </w:tc>
      </w:tr>
      <w:tr w14:paraId="71F205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3D00D109">
            <w:pPr>
              <w:pStyle w:val="10"/>
              <w:spacing w:before="0"/>
              <w:ind w:left="0"/>
              <w:rPr>
                <w:sz w:val="24"/>
              </w:rPr>
            </w:pPr>
          </w:p>
        </w:tc>
        <w:tc>
          <w:tcPr>
            <w:tcW w:w="8533" w:type="dxa"/>
          </w:tcPr>
          <w:p w14:paraId="397DF5CA">
            <w:pPr>
              <w:pStyle w:val="10"/>
              <w:spacing w:before="39"/>
              <w:ind w:left="19" w:right="3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Части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речи.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Имя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существительное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(3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часа)</w:t>
            </w:r>
          </w:p>
        </w:tc>
      </w:tr>
      <w:tr w14:paraId="4E799C5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39" w:type="dxa"/>
          </w:tcPr>
          <w:p w14:paraId="21786AC8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20.</w:t>
            </w:r>
          </w:p>
        </w:tc>
        <w:tc>
          <w:tcPr>
            <w:tcW w:w="8533" w:type="dxa"/>
          </w:tcPr>
          <w:p w14:paraId="064CCCAE">
            <w:pPr>
              <w:pStyle w:val="10"/>
              <w:spacing w:before="0" w:line="316" w:lineRule="exact"/>
              <w:rPr>
                <w:sz w:val="24"/>
              </w:rPr>
            </w:pPr>
            <w:r>
              <w:rPr>
                <w:color w:val="171717"/>
                <w:sz w:val="24"/>
              </w:rPr>
              <w:t>Имя</w:t>
            </w:r>
            <w:r>
              <w:rPr>
                <w:color w:val="171717"/>
                <w:spacing w:val="8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существительное</w:t>
            </w:r>
            <w:r>
              <w:rPr>
                <w:color w:val="171717"/>
                <w:spacing w:val="8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как</w:t>
            </w:r>
            <w:r>
              <w:rPr>
                <w:color w:val="171717"/>
                <w:spacing w:val="8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часть</w:t>
            </w:r>
            <w:r>
              <w:rPr>
                <w:color w:val="171717"/>
                <w:spacing w:val="8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речи:</w:t>
            </w:r>
            <w:r>
              <w:rPr>
                <w:color w:val="171717"/>
                <w:spacing w:val="8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одушевлённые</w:t>
            </w:r>
            <w:r>
              <w:rPr>
                <w:color w:val="171717"/>
                <w:spacing w:val="8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</w:t>
            </w:r>
            <w:r>
              <w:rPr>
                <w:color w:val="171717"/>
                <w:spacing w:val="8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неодушевлённые</w:t>
            </w:r>
            <w:r>
              <w:rPr>
                <w:color w:val="171717"/>
                <w:spacing w:val="80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существительные</w:t>
            </w:r>
          </w:p>
        </w:tc>
      </w:tr>
      <w:tr w14:paraId="3F6DD9B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</w:tcPr>
          <w:p w14:paraId="61729D31">
            <w:pPr>
              <w:pStyle w:val="10"/>
              <w:spacing w:before="35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21.</w:t>
            </w:r>
          </w:p>
        </w:tc>
        <w:tc>
          <w:tcPr>
            <w:tcW w:w="8533" w:type="dxa"/>
          </w:tcPr>
          <w:p w14:paraId="19D4EB14">
            <w:pPr>
              <w:pStyle w:val="10"/>
              <w:spacing w:before="35"/>
              <w:rPr>
                <w:sz w:val="24"/>
              </w:rPr>
            </w:pPr>
            <w:r>
              <w:rPr>
                <w:color w:val="171717"/>
                <w:sz w:val="24"/>
              </w:rPr>
              <w:t>Имя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существительное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как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часть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речи: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род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имён</w:t>
            </w:r>
            <w:r>
              <w:rPr>
                <w:color w:val="171717"/>
                <w:spacing w:val="-2"/>
                <w:sz w:val="24"/>
              </w:rPr>
              <w:t xml:space="preserve"> существительных</w:t>
            </w:r>
          </w:p>
        </w:tc>
      </w:tr>
      <w:tr w14:paraId="034955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39" w:type="dxa"/>
          </w:tcPr>
          <w:p w14:paraId="0A36C528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22.</w:t>
            </w:r>
          </w:p>
        </w:tc>
        <w:tc>
          <w:tcPr>
            <w:tcW w:w="8533" w:type="dxa"/>
          </w:tcPr>
          <w:p w14:paraId="7C1E7C11">
            <w:pPr>
              <w:pStyle w:val="10"/>
              <w:tabs>
                <w:tab w:val="left" w:pos="784"/>
                <w:tab w:val="left" w:pos="2792"/>
                <w:tab w:val="left" w:pos="3374"/>
                <w:tab w:val="left" w:pos="4163"/>
                <w:tab w:val="left" w:pos="4945"/>
                <w:tab w:val="left" w:pos="5782"/>
                <w:tab w:val="left" w:pos="6540"/>
              </w:tabs>
              <w:spacing w:before="0" w:line="314" w:lineRule="exact"/>
              <w:ind w:right="89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>Имя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>существительное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4"/>
                <w:sz w:val="24"/>
              </w:rPr>
              <w:t>как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>часть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4"/>
                <w:sz w:val="24"/>
              </w:rPr>
              <w:t>речи: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4"/>
                <w:sz w:val="24"/>
              </w:rPr>
              <w:t>число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4"/>
                <w:sz w:val="24"/>
              </w:rPr>
              <w:t>имён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 xml:space="preserve">существительных, </w:t>
            </w:r>
            <w:r>
              <w:rPr>
                <w:color w:val="171717"/>
                <w:sz w:val="24"/>
              </w:rPr>
              <w:t>словообразование имён существительных</w:t>
            </w:r>
          </w:p>
        </w:tc>
      </w:tr>
      <w:tr w14:paraId="272C0C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0EC1AFF8">
            <w:pPr>
              <w:pStyle w:val="10"/>
              <w:spacing w:before="0"/>
              <w:ind w:left="0"/>
              <w:rPr>
                <w:sz w:val="24"/>
              </w:rPr>
            </w:pPr>
          </w:p>
        </w:tc>
        <w:tc>
          <w:tcPr>
            <w:tcW w:w="8533" w:type="dxa"/>
          </w:tcPr>
          <w:p w14:paraId="6693BDFB">
            <w:pPr>
              <w:pStyle w:val="10"/>
              <w:spacing w:before="39"/>
              <w:ind w:left="19" w:right="3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Части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речи.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Местоимение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(3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часа)</w:t>
            </w:r>
          </w:p>
        </w:tc>
      </w:tr>
      <w:tr w14:paraId="46B3D4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50D6819A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23.</w:t>
            </w:r>
          </w:p>
        </w:tc>
        <w:tc>
          <w:tcPr>
            <w:tcW w:w="8533" w:type="dxa"/>
          </w:tcPr>
          <w:p w14:paraId="058DF9E0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Местоимение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как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часть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речи</w:t>
            </w:r>
          </w:p>
        </w:tc>
      </w:tr>
      <w:tr w14:paraId="43124AD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0CC0123C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24.</w:t>
            </w:r>
          </w:p>
        </w:tc>
        <w:tc>
          <w:tcPr>
            <w:tcW w:w="8533" w:type="dxa"/>
          </w:tcPr>
          <w:p w14:paraId="436E47EF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Местоимение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как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часть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речи</w:t>
            </w:r>
          </w:p>
        </w:tc>
      </w:tr>
      <w:tr w14:paraId="4E30D5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</w:tcPr>
          <w:p w14:paraId="01417DC2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25.</w:t>
            </w:r>
          </w:p>
        </w:tc>
        <w:tc>
          <w:tcPr>
            <w:tcW w:w="8533" w:type="dxa"/>
          </w:tcPr>
          <w:p w14:paraId="5DCC8D3D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Местоимение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как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часть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речи</w:t>
            </w:r>
          </w:p>
        </w:tc>
      </w:tr>
      <w:tr w14:paraId="6ACAD6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35F517DF">
            <w:pPr>
              <w:pStyle w:val="10"/>
              <w:spacing w:before="0"/>
              <w:ind w:left="0"/>
              <w:rPr>
                <w:sz w:val="24"/>
              </w:rPr>
            </w:pPr>
          </w:p>
        </w:tc>
        <w:tc>
          <w:tcPr>
            <w:tcW w:w="8533" w:type="dxa"/>
          </w:tcPr>
          <w:p w14:paraId="7283FC49">
            <w:pPr>
              <w:pStyle w:val="10"/>
              <w:spacing w:before="39"/>
              <w:ind w:left="19" w:right="3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Части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речи.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Имя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прилагательное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(3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часа)</w:t>
            </w:r>
          </w:p>
        </w:tc>
      </w:tr>
      <w:tr w14:paraId="234E6F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7766E6E6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26.</w:t>
            </w:r>
          </w:p>
        </w:tc>
        <w:tc>
          <w:tcPr>
            <w:tcW w:w="8533" w:type="dxa"/>
          </w:tcPr>
          <w:p w14:paraId="5F06A14F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Имя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прилагательное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как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часть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речи</w:t>
            </w:r>
          </w:p>
        </w:tc>
      </w:tr>
      <w:tr w14:paraId="2306241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39" w:type="dxa"/>
          </w:tcPr>
          <w:p w14:paraId="2B5CA8DF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27.</w:t>
            </w:r>
          </w:p>
        </w:tc>
        <w:tc>
          <w:tcPr>
            <w:tcW w:w="8533" w:type="dxa"/>
          </w:tcPr>
          <w:p w14:paraId="70ABE66B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Имя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прилагательное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как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часть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речи.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Род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число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имён</w:t>
            </w:r>
            <w:r>
              <w:rPr>
                <w:color w:val="171717"/>
                <w:spacing w:val="2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прилагательных</w:t>
            </w:r>
          </w:p>
        </w:tc>
      </w:tr>
      <w:tr w14:paraId="001575A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039" w:type="dxa"/>
          </w:tcPr>
          <w:p w14:paraId="33243421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28.</w:t>
            </w:r>
          </w:p>
        </w:tc>
        <w:tc>
          <w:tcPr>
            <w:tcW w:w="8533" w:type="dxa"/>
          </w:tcPr>
          <w:p w14:paraId="744BFD7D">
            <w:pPr>
              <w:pStyle w:val="10"/>
              <w:tabs>
                <w:tab w:val="left" w:pos="1884"/>
                <w:tab w:val="left" w:pos="3398"/>
                <w:tab w:val="left" w:pos="4870"/>
                <w:tab w:val="left" w:pos="5695"/>
                <w:tab w:val="left" w:pos="7724"/>
              </w:tabs>
              <w:spacing w:before="0" w:line="314" w:lineRule="exact"/>
              <w:ind w:right="88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Правописание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>безударных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>окончаний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4"/>
                <w:sz w:val="24"/>
              </w:rPr>
              <w:t>имён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>прилагательных.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 xml:space="preserve">Разбор </w:t>
            </w:r>
            <w:r>
              <w:rPr>
                <w:color w:val="171717"/>
                <w:sz w:val="24"/>
              </w:rPr>
              <w:t>прилагательных по составу</w:t>
            </w:r>
          </w:p>
        </w:tc>
      </w:tr>
      <w:tr w14:paraId="4E30FF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7CEF1E72">
            <w:pPr>
              <w:pStyle w:val="10"/>
              <w:spacing w:before="0"/>
              <w:ind w:left="0"/>
              <w:rPr>
                <w:sz w:val="24"/>
              </w:rPr>
            </w:pPr>
          </w:p>
        </w:tc>
        <w:tc>
          <w:tcPr>
            <w:tcW w:w="8533" w:type="dxa"/>
          </w:tcPr>
          <w:p w14:paraId="6771E70D">
            <w:pPr>
              <w:pStyle w:val="10"/>
              <w:spacing w:before="39"/>
              <w:ind w:left="19" w:right="2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Часть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речи.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Глагол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(3 </w:t>
            </w:r>
            <w:r>
              <w:rPr>
                <w:b/>
                <w:color w:val="171717"/>
                <w:spacing w:val="-4"/>
                <w:sz w:val="24"/>
              </w:rPr>
              <w:t>часа)</w:t>
            </w:r>
          </w:p>
        </w:tc>
      </w:tr>
      <w:tr w14:paraId="1A13AA4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26EC924D">
            <w:pPr>
              <w:pStyle w:val="10"/>
              <w:spacing w:before="39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29.</w:t>
            </w:r>
          </w:p>
        </w:tc>
        <w:tc>
          <w:tcPr>
            <w:tcW w:w="8533" w:type="dxa"/>
          </w:tcPr>
          <w:p w14:paraId="6562086E">
            <w:pPr>
              <w:pStyle w:val="10"/>
              <w:spacing w:before="39"/>
              <w:rPr>
                <w:sz w:val="24"/>
              </w:rPr>
            </w:pPr>
            <w:r>
              <w:rPr>
                <w:color w:val="171717"/>
                <w:sz w:val="24"/>
              </w:rPr>
              <w:t>Глагол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как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часть </w:t>
            </w:r>
            <w:r>
              <w:rPr>
                <w:color w:val="171717"/>
                <w:spacing w:val="-4"/>
                <w:sz w:val="24"/>
              </w:rPr>
              <w:t>речи</w:t>
            </w:r>
          </w:p>
        </w:tc>
      </w:tr>
      <w:tr w14:paraId="5A5DCD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2D86E987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30.</w:t>
            </w:r>
          </w:p>
        </w:tc>
        <w:tc>
          <w:tcPr>
            <w:tcW w:w="8533" w:type="dxa"/>
          </w:tcPr>
          <w:p w14:paraId="7B0D5330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Глагол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как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часть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речи: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время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глагола,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неопределённая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форма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глагола</w:t>
            </w:r>
          </w:p>
        </w:tc>
      </w:tr>
      <w:tr w14:paraId="398856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</w:tcPr>
          <w:p w14:paraId="20FA2722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31.</w:t>
            </w:r>
          </w:p>
        </w:tc>
        <w:tc>
          <w:tcPr>
            <w:tcW w:w="8533" w:type="dxa"/>
          </w:tcPr>
          <w:p w14:paraId="2A635F81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Правописание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частицы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НЕ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глаголами.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Неопределённая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форма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глагола</w:t>
            </w:r>
          </w:p>
        </w:tc>
      </w:tr>
      <w:tr w14:paraId="3F158C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49A42266">
            <w:pPr>
              <w:pStyle w:val="10"/>
              <w:spacing w:before="0"/>
              <w:ind w:left="0"/>
              <w:rPr>
                <w:sz w:val="24"/>
              </w:rPr>
            </w:pPr>
          </w:p>
        </w:tc>
        <w:tc>
          <w:tcPr>
            <w:tcW w:w="8533" w:type="dxa"/>
          </w:tcPr>
          <w:p w14:paraId="0C2BEC09">
            <w:pPr>
              <w:pStyle w:val="10"/>
              <w:spacing w:before="39"/>
              <w:ind w:left="19" w:right="5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Предложение.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Виды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предложений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(3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часа)</w:t>
            </w:r>
          </w:p>
        </w:tc>
      </w:tr>
      <w:tr w14:paraId="2C331F0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39" w:type="dxa"/>
          </w:tcPr>
          <w:p w14:paraId="0C4C64F3">
            <w:pPr>
              <w:pStyle w:val="10"/>
              <w:spacing w:before="39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32.</w:t>
            </w:r>
          </w:p>
        </w:tc>
        <w:tc>
          <w:tcPr>
            <w:tcW w:w="8533" w:type="dxa"/>
          </w:tcPr>
          <w:p w14:paraId="630D1D64">
            <w:pPr>
              <w:pStyle w:val="10"/>
              <w:tabs>
                <w:tab w:val="left" w:pos="1842"/>
                <w:tab w:val="left" w:pos="2631"/>
                <w:tab w:val="left" w:pos="4331"/>
                <w:tab w:val="left" w:pos="5468"/>
                <w:tab w:val="left" w:pos="5864"/>
                <w:tab w:val="left" w:pos="7781"/>
              </w:tabs>
              <w:spacing w:before="0" w:line="310" w:lineRule="atLeast"/>
              <w:ind w:right="92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Предложения: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4"/>
                <w:sz w:val="24"/>
              </w:rPr>
              <w:t>виды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>предложений.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>Главные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10"/>
                <w:sz w:val="24"/>
              </w:rPr>
              <w:t>и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>второстепенные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>члены предложений</w:t>
            </w:r>
          </w:p>
        </w:tc>
      </w:tr>
      <w:tr w14:paraId="131883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039" w:type="dxa"/>
          </w:tcPr>
          <w:p w14:paraId="17DD9E6A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33.</w:t>
            </w:r>
          </w:p>
        </w:tc>
        <w:tc>
          <w:tcPr>
            <w:tcW w:w="8533" w:type="dxa"/>
          </w:tcPr>
          <w:p w14:paraId="137BB78E">
            <w:pPr>
              <w:pStyle w:val="10"/>
              <w:tabs>
                <w:tab w:val="left" w:pos="966"/>
                <w:tab w:val="left" w:pos="2690"/>
                <w:tab w:val="left" w:pos="3822"/>
                <w:tab w:val="left" w:pos="4237"/>
                <w:tab w:val="left" w:pos="5429"/>
                <w:tab w:val="left" w:pos="7136"/>
                <w:tab w:val="left" w:pos="8295"/>
              </w:tabs>
              <w:spacing w:before="0" w:line="316" w:lineRule="exact"/>
              <w:ind w:right="87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>Виды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>предложений: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>простые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10"/>
                <w:sz w:val="24"/>
              </w:rPr>
              <w:t>и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>сложные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>предложения.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>Главные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10"/>
                <w:sz w:val="24"/>
              </w:rPr>
              <w:t xml:space="preserve">и </w:t>
            </w:r>
            <w:r>
              <w:rPr>
                <w:color w:val="171717"/>
                <w:sz w:val="24"/>
              </w:rPr>
              <w:t>второстепенные члены предложения</w:t>
            </w:r>
          </w:p>
        </w:tc>
      </w:tr>
      <w:tr w14:paraId="206FC92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39" w:type="dxa"/>
          </w:tcPr>
          <w:p w14:paraId="1A8BDEF3">
            <w:pPr>
              <w:pStyle w:val="10"/>
              <w:spacing w:before="36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34.</w:t>
            </w:r>
          </w:p>
        </w:tc>
        <w:tc>
          <w:tcPr>
            <w:tcW w:w="8533" w:type="dxa"/>
          </w:tcPr>
          <w:p w14:paraId="7EF822C4">
            <w:pPr>
              <w:pStyle w:val="10"/>
              <w:tabs>
                <w:tab w:val="left" w:pos="966"/>
                <w:tab w:val="left" w:pos="2690"/>
                <w:tab w:val="left" w:pos="3822"/>
                <w:tab w:val="left" w:pos="4237"/>
                <w:tab w:val="left" w:pos="5429"/>
                <w:tab w:val="left" w:pos="7130"/>
                <w:tab w:val="left" w:pos="8289"/>
              </w:tabs>
              <w:spacing w:before="0" w:line="314" w:lineRule="exact"/>
              <w:ind w:right="93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>Виды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>предложений: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>простые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10"/>
                <w:sz w:val="24"/>
              </w:rPr>
              <w:t>и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>сложные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>предложения.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2"/>
                <w:sz w:val="24"/>
              </w:rPr>
              <w:t>Главные</w:t>
            </w:r>
            <w:r>
              <w:rPr>
                <w:color w:val="171717"/>
                <w:sz w:val="24"/>
              </w:rPr>
              <w:tab/>
            </w:r>
            <w:r>
              <w:rPr>
                <w:color w:val="171717"/>
                <w:spacing w:val="-10"/>
                <w:sz w:val="24"/>
              </w:rPr>
              <w:t xml:space="preserve">и </w:t>
            </w:r>
            <w:r>
              <w:rPr>
                <w:color w:val="171717"/>
                <w:sz w:val="24"/>
              </w:rPr>
              <w:t>второстепенные члены предложения. Итоговое занятие.</w:t>
            </w:r>
          </w:p>
        </w:tc>
      </w:tr>
    </w:tbl>
    <w:p w14:paraId="2062D817">
      <w:pPr>
        <w:pStyle w:val="6"/>
        <w:spacing w:before="118"/>
        <w:ind w:left="0"/>
        <w:rPr>
          <w:b/>
        </w:rPr>
      </w:pPr>
    </w:p>
    <w:p w14:paraId="7B69E82E">
      <w:pPr>
        <w:pStyle w:val="9"/>
        <w:numPr>
          <w:ilvl w:val="1"/>
          <w:numId w:val="1"/>
        </w:numPr>
        <w:tabs>
          <w:tab w:val="left" w:pos="1466"/>
        </w:tabs>
        <w:ind w:left="1466"/>
        <w:jc w:val="center"/>
        <w:rPr>
          <w:b/>
          <w:sz w:val="24"/>
        </w:rPr>
      </w:pPr>
      <w:r>
        <w:rPr>
          <w:b/>
          <w:color w:val="171717"/>
          <w:spacing w:val="-2"/>
          <w:sz w:val="24"/>
        </w:rPr>
        <w:t>класс</w:t>
      </w:r>
    </w:p>
    <w:p w14:paraId="4C48A772">
      <w:pPr>
        <w:pStyle w:val="6"/>
        <w:spacing w:before="49" w:after="1"/>
        <w:ind w:left="0"/>
        <w:rPr>
          <w:b/>
          <w:sz w:val="20"/>
        </w:rPr>
      </w:pPr>
    </w:p>
    <w:tbl>
      <w:tblPr>
        <w:tblStyle w:val="5"/>
        <w:tblW w:w="0" w:type="auto"/>
        <w:tblInd w:w="61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9"/>
        <w:gridCol w:w="8437"/>
      </w:tblGrid>
      <w:tr w14:paraId="554D6D1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</w:tcPr>
          <w:p w14:paraId="1A80BF8E">
            <w:pPr>
              <w:pStyle w:val="10"/>
              <w:ind w:left="73" w:right="55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sz w:val="24"/>
              </w:rPr>
              <w:t>№</w:t>
            </w:r>
          </w:p>
        </w:tc>
        <w:tc>
          <w:tcPr>
            <w:tcW w:w="8437" w:type="dxa"/>
          </w:tcPr>
          <w:p w14:paraId="0892F46B">
            <w:pPr>
              <w:pStyle w:val="10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Тема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занятия</w:t>
            </w:r>
          </w:p>
        </w:tc>
      </w:tr>
      <w:tr w14:paraId="6EAB080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575EBB3D">
            <w:pPr>
              <w:pStyle w:val="10"/>
              <w:spacing w:before="0"/>
              <w:ind w:left="0"/>
              <w:rPr>
                <w:sz w:val="24"/>
              </w:rPr>
            </w:pPr>
          </w:p>
        </w:tc>
        <w:tc>
          <w:tcPr>
            <w:tcW w:w="8437" w:type="dxa"/>
          </w:tcPr>
          <w:p w14:paraId="48F5FF1C">
            <w:pPr>
              <w:pStyle w:val="10"/>
              <w:spacing w:before="39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Предложение.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Виды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предложений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(8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часов)</w:t>
            </w:r>
          </w:p>
        </w:tc>
      </w:tr>
      <w:tr w14:paraId="78E061C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3D3A9ABF">
            <w:pPr>
              <w:pStyle w:val="10"/>
              <w:ind w:left="18" w:right="73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1.</w:t>
            </w:r>
          </w:p>
        </w:tc>
        <w:tc>
          <w:tcPr>
            <w:tcW w:w="8437" w:type="dxa"/>
          </w:tcPr>
          <w:p w14:paraId="4D0BA5B7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Повторение.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Простое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сложное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предложения.</w:t>
            </w:r>
          </w:p>
        </w:tc>
      </w:tr>
    </w:tbl>
    <w:p w14:paraId="7505A25A">
      <w:pPr>
        <w:pStyle w:val="10"/>
        <w:rPr>
          <w:sz w:val="24"/>
        </w:rPr>
        <w:sectPr>
          <w:type w:val="continuous"/>
          <w:pgSz w:w="11910" w:h="16840"/>
          <w:pgMar w:top="380" w:right="0" w:bottom="983" w:left="992" w:header="720" w:footer="720" w:gutter="0"/>
          <w:cols w:space="720" w:num="1"/>
        </w:sectPr>
      </w:pPr>
    </w:p>
    <w:tbl>
      <w:tblPr>
        <w:tblStyle w:val="5"/>
        <w:tblW w:w="0" w:type="auto"/>
        <w:tblInd w:w="61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9"/>
        <w:gridCol w:w="8437"/>
      </w:tblGrid>
      <w:tr w14:paraId="592BC3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  <w:tcBorders>
              <w:top w:val="nil"/>
            </w:tcBorders>
          </w:tcPr>
          <w:p w14:paraId="440C4C87">
            <w:pPr>
              <w:pStyle w:val="10"/>
              <w:ind w:left="390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2.</w:t>
            </w:r>
          </w:p>
        </w:tc>
        <w:tc>
          <w:tcPr>
            <w:tcW w:w="8437" w:type="dxa"/>
            <w:tcBorders>
              <w:top w:val="nil"/>
            </w:tcBorders>
          </w:tcPr>
          <w:p w14:paraId="4F64EA81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Предложение.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Знаки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препинания.</w:t>
            </w:r>
          </w:p>
        </w:tc>
      </w:tr>
      <w:tr w14:paraId="1EDD1D1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39" w:type="dxa"/>
          </w:tcPr>
          <w:p w14:paraId="56F85EDE">
            <w:pPr>
              <w:pStyle w:val="10"/>
              <w:ind w:left="390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3.</w:t>
            </w:r>
          </w:p>
        </w:tc>
        <w:tc>
          <w:tcPr>
            <w:tcW w:w="8437" w:type="dxa"/>
          </w:tcPr>
          <w:p w14:paraId="1985919B">
            <w:pPr>
              <w:pStyle w:val="10"/>
              <w:spacing w:before="0" w:line="276" w:lineRule="exact"/>
              <w:ind w:right="1"/>
              <w:rPr>
                <w:sz w:val="24"/>
              </w:rPr>
            </w:pPr>
            <w:r>
              <w:rPr>
                <w:color w:val="171717"/>
                <w:sz w:val="24"/>
              </w:rPr>
              <w:t>Разделительные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знаки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препинания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сложном</w:t>
            </w:r>
            <w:r>
              <w:rPr>
                <w:color w:val="171717"/>
                <w:spacing w:val="-1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предложении.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Правила </w:t>
            </w:r>
            <w:r>
              <w:rPr>
                <w:color w:val="171717"/>
                <w:spacing w:val="-2"/>
                <w:sz w:val="24"/>
              </w:rPr>
              <w:t>пунктуации.</w:t>
            </w:r>
          </w:p>
        </w:tc>
      </w:tr>
      <w:tr w14:paraId="465A6F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039" w:type="dxa"/>
          </w:tcPr>
          <w:p w14:paraId="22586C15">
            <w:pPr>
              <w:pStyle w:val="10"/>
              <w:spacing w:before="39"/>
              <w:ind w:left="390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4.</w:t>
            </w:r>
          </w:p>
        </w:tc>
        <w:tc>
          <w:tcPr>
            <w:tcW w:w="8437" w:type="dxa"/>
          </w:tcPr>
          <w:p w14:paraId="3A9ED77C">
            <w:pPr>
              <w:pStyle w:val="10"/>
              <w:spacing w:before="0" w:line="270" w:lineRule="atLeast"/>
              <w:ind w:right="1"/>
              <w:rPr>
                <w:sz w:val="24"/>
              </w:rPr>
            </w:pPr>
            <w:r>
              <w:rPr>
                <w:color w:val="171717"/>
                <w:sz w:val="24"/>
              </w:rPr>
              <w:t>Разделительные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знаки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препинания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сложном</w:t>
            </w:r>
            <w:r>
              <w:rPr>
                <w:color w:val="171717"/>
                <w:spacing w:val="-1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предложении.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Правила </w:t>
            </w:r>
            <w:r>
              <w:rPr>
                <w:color w:val="171717"/>
                <w:spacing w:val="-2"/>
                <w:sz w:val="24"/>
              </w:rPr>
              <w:t>пунктуации.</w:t>
            </w:r>
          </w:p>
        </w:tc>
      </w:tr>
      <w:tr w14:paraId="50684D2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</w:tcPr>
          <w:p w14:paraId="7B84D9E8">
            <w:pPr>
              <w:pStyle w:val="10"/>
              <w:ind w:left="390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5.</w:t>
            </w:r>
          </w:p>
        </w:tc>
        <w:tc>
          <w:tcPr>
            <w:tcW w:w="8437" w:type="dxa"/>
          </w:tcPr>
          <w:p w14:paraId="482F8979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Предложения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однородными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членами.</w:t>
            </w:r>
          </w:p>
        </w:tc>
      </w:tr>
      <w:tr w14:paraId="7A861E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304BE886">
            <w:pPr>
              <w:pStyle w:val="10"/>
              <w:spacing w:before="39"/>
              <w:ind w:left="390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6.</w:t>
            </w:r>
          </w:p>
        </w:tc>
        <w:tc>
          <w:tcPr>
            <w:tcW w:w="8437" w:type="dxa"/>
          </w:tcPr>
          <w:p w14:paraId="18510B8D">
            <w:pPr>
              <w:pStyle w:val="10"/>
              <w:spacing w:before="39"/>
              <w:rPr>
                <w:sz w:val="24"/>
              </w:rPr>
            </w:pPr>
            <w:r>
              <w:rPr>
                <w:color w:val="171717"/>
                <w:sz w:val="24"/>
              </w:rPr>
              <w:t>Предложения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однородными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членами.</w:t>
            </w:r>
          </w:p>
        </w:tc>
      </w:tr>
      <w:tr w14:paraId="0E4CE4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0C432081">
            <w:pPr>
              <w:pStyle w:val="10"/>
              <w:ind w:left="390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7.</w:t>
            </w:r>
          </w:p>
        </w:tc>
        <w:tc>
          <w:tcPr>
            <w:tcW w:w="8437" w:type="dxa"/>
          </w:tcPr>
          <w:p w14:paraId="6FC7533C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Знаки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препинания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предложениях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однородными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членами.</w:t>
            </w:r>
          </w:p>
        </w:tc>
      </w:tr>
      <w:tr w14:paraId="4A605D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2C44DF4D">
            <w:pPr>
              <w:pStyle w:val="10"/>
              <w:ind w:left="390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8.</w:t>
            </w:r>
          </w:p>
        </w:tc>
        <w:tc>
          <w:tcPr>
            <w:tcW w:w="8437" w:type="dxa"/>
          </w:tcPr>
          <w:p w14:paraId="3079CAE6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Предложения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прямой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речью.</w:t>
            </w:r>
          </w:p>
        </w:tc>
      </w:tr>
      <w:tr w14:paraId="3972AC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</w:tcPr>
          <w:p w14:paraId="05A80E5C">
            <w:pPr>
              <w:pStyle w:val="10"/>
              <w:spacing w:before="0"/>
              <w:ind w:left="0"/>
              <w:rPr>
                <w:sz w:val="24"/>
              </w:rPr>
            </w:pPr>
          </w:p>
        </w:tc>
        <w:tc>
          <w:tcPr>
            <w:tcW w:w="8437" w:type="dxa"/>
          </w:tcPr>
          <w:p w14:paraId="27841B41">
            <w:pPr>
              <w:pStyle w:val="1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Части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речи.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Имя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существительное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(6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часов)</w:t>
            </w:r>
          </w:p>
        </w:tc>
      </w:tr>
      <w:tr w14:paraId="42099C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088290BC">
            <w:pPr>
              <w:pStyle w:val="10"/>
              <w:spacing w:before="39"/>
              <w:ind w:left="390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9.</w:t>
            </w:r>
          </w:p>
        </w:tc>
        <w:tc>
          <w:tcPr>
            <w:tcW w:w="8437" w:type="dxa"/>
          </w:tcPr>
          <w:p w14:paraId="1AB24C0F">
            <w:pPr>
              <w:pStyle w:val="10"/>
              <w:spacing w:before="39"/>
              <w:rPr>
                <w:sz w:val="24"/>
              </w:rPr>
            </w:pPr>
            <w:r>
              <w:rPr>
                <w:color w:val="171717"/>
                <w:sz w:val="24"/>
              </w:rPr>
              <w:t>Имя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существительное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как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часть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речи.</w:t>
            </w:r>
          </w:p>
        </w:tc>
      </w:tr>
      <w:tr w14:paraId="1104C0D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1867E130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10.</w:t>
            </w:r>
          </w:p>
        </w:tc>
        <w:tc>
          <w:tcPr>
            <w:tcW w:w="8437" w:type="dxa"/>
          </w:tcPr>
          <w:p w14:paraId="142F0EB8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Признаки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имени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существительного: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род,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число.</w:t>
            </w:r>
          </w:p>
        </w:tc>
      </w:tr>
      <w:tr w14:paraId="0FB2CE3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39" w:type="dxa"/>
          </w:tcPr>
          <w:p w14:paraId="0576BE0C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11.</w:t>
            </w:r>
          </w:p>
        </w:tc>
        <w:tc>
          <w:tcPr>
            <w:tcW w:w="8437" w:type="dxa"/>
          </w:tcPr>
          <w:p w14:paraId="571DA71A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Имя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существительное.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Падежи.</w:t>
            </w:r>
          </w:p>
        </w:tc>
      </w:tr>
      <w:tr w14:paraId="4AB79A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</w:tcPr>
          <w:p w14:paraId="02E68C96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12.</w:t>
            </w:r>
          </w:p>
        </w:tc>
        <w:tc>
          <w:tcPr>
            <w:tcW w:w="8437" w:type="dxa"/>
          </w:tcPr>
          <w:p w14:paraId="43655602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Имя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существительное.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Падежи.</w:t>
            </w:r>
          </w:p>
        </w:tc>
      </w:tr>
      <w:tr w14:paraId="78649C9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31BBD5E8">
            <w:pPr>
              <w:pStyle w:val="10"/>
              <w:spacing w:before="39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13.</w:t>
            </w:r>
          </w:p>
        </w:tc>
        <w:tc>
          <w:tcPr>
            <w:tcW w:w="8437" w:type="dxa"/>
          </w:tcPr>
          <w:p w14:paraId="3D85D4D0">
            <w:pPr>
              <w:pStyle w:val="10"/>
              <w:spacing w:before="39"/>
              <w:rPr>
                <w:sz w:val="24"/>
              </w:rPr>
            </w:pPr>
            <w:r>
              <w:rPr>
                <w:color w:val="171717"/>
                <w:sz w:val="24"/>
              </w:rPr>
              <w:t>Склонение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имён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существительных.</w:t>
            </w:r>
          </w:p>
        </w:tc>
      </w:tr>
      <w:tr w14:paraId="1BAA5E7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42366C59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14.</w:t>
            </w:r>
          </w:p>
        </w:tc>
        <w:tc>
          <w:tcPr>
            <w:tcW w:w="8437" w:type="dxa"/>
          </w:tcPr>
          <w:p w14:paraId="7A3A5B03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Склонение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имён </w:t>
            </w:r>
            <w:r>
              <w:rPr>
                <w:color w:val="171717"/>
                <w:spacing w:val="-2"/>
                <w:sz w:val="24"/>
              </w:rPr>
              <w:t>существительных.</w:t>
            </w:r>
          </w:p>
        </w:tc>
      </w:tr>
      <w:tr w14:paraId="33E74E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32DD11F8">
            <w:pPr>
              <w:pStyle w:val="10"/>
              <w:spacing w:before="0"/>
              <w:ind w:left="0"/>
              <w:rPr>
                <w:sz w:val="24"/>
              </w:rPr>
            </w:pPr>
          </w:p>
        </w:tc>
        <w:tc>
          <w:tcPr>
            <w:tcW w:w="8437" w:type="dxa"/>
          </w:tcPr>
          <w:p w14:paraId="2B784DA1">
            <w:pPr>
              <w:pStyle w:val="1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Часть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речи.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Имя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прилагательное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(6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часов)</w:t>
            </w:r>
          </w:p>
        </w:tc>
      </w:tr>
      <w:tr w14:paraId="15C6D0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</w:tcPr>
          <w:p w14:paraId="0BE1E032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15.</w:t>
            </w:r>
          </w:p>
        </w:tc>
        <w:tc>
          <w:tcPr>
            <w:tcW w:w="8437" w:type="dxa"/>
          </w:tcPr>
          <w:p w14:paraId="1A127620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Имя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прилагательное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как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часть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речи.</w:t>
            </w:r>
          </w:p>
        </w:tc>
      </w:tr>
      <w:tr w14:paraId="7CC9D8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7510D36B">
            <w:pPr>
              <w:pStyle w:val="10"/>
              <w:spacing w:before="39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16.</w:t>
            </w:r>
          </w:p>
        </w:tc>
        <w:tc>
          <w:tcPr>
            <w:tcW w:w="8437" w:type="dxa"/>
          </w:tcPr>
          <w:p w14:paraId="7BE7B01C">
            <w:pPr>
              <w:pStyle w:val="10"/>
              <w:spacing w:before="39"/>
              <w:rPr>
                <w:sz w:val="24"/>
              </w:rPr>
            </w:pPr>
            <w:r>
              <w:rPr>
                <w:color w:val="171717"/>
                <w:sz w:val="24"/>
              </w:rPr>
              <w:t>Признаки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имени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прилагательного.</w:t>
            </w:r>
          </w:p>
        </w:tc>
      </w:tr>
      <w:tr w14:paraId="3BFB2E5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54BBF613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17.</w:t>
            </w:r>
          </w:p>
        </w:tc>
        <w:tc>
          <w:tcPr>
            <w:tcW w:w="8437" w:type="dxa"/>
          </w:tcPr>
          <w:p w14:paraId="6AF32762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Склонение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имён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прилагательных.</w:t>
            </w:r>
          </w:p>
        </w:tc>
      </w:tr>
      <w:tr w14:paraId="0E81F3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03E38249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18.</w:t>
            </w:r>
          </w:p>
        </w:tc>
        <w:tc>
          <w:tcPr>
            <w:tcW w:w="8437" w:type="dxa"/>
          </w:tcPr>
          <w:p w14:paraId="70E75209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Правописание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безударных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окончаний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имён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прилагательных.</w:t>
            </w:r>
          </w:p>
        </w:tc>
      </w:tr>
      <w:tr w14:paraId="7265FDB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</w:tcPr>
          <w:p w14:paraId="3A51D02F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19.</w:t>
            </w:r>
          </w:p>
        </w:tc>
        <w:tc>
          <w:tcPr>
            <w:tcW w:w="8437" w:type="dxa"/>
          </w:tcPr>
          <w:p w14:paraId="3D23830C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Правописание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безударных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окончаний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имён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прилагательных.</w:t>
            </w:r>
          </w:p>
        </w:tc>
      </w:tr>
      <w:tr w14:paraId="189D05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0198CEBE">
            <w:pPr>
              <w:pStyle w:val="10"/>
              <w:spacing w:before="39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20.</w:t>
            </w:r>
          </w:p>
        </w:tc>
        <w:tc>
          <w:tcPr>
            <w:tcW w:w="8437" w:type="dxa"/>
          </w:tcPr>
          <w:p w14:paraId="0D72B585">
            <w:pPr>
              <w:pStyle w:val="10"/>
              <w:spacing w:before="39"/>
              <w:rPr>
                <w:sz w:val="24"/>
              </w:rPr>
            </w:pPr>
            <w:r>
              <w:rPr>
                <w:color w:val="171717"/>
                <w:sz w:val="24"/>
              </w:rPr>
              <w:t>Морфологические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признаки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имени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прилагательного.</w:t>
            </w:r>
          </w:p>
        </w:tc>
      </w:tr>
      <w:tr w14:paraId="57AFA8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6888983B">
            <w:pPr>
              <w:pStyle w:val="10"/>
              <w:spacing w:before="0"/>
              <w:ind w:left="0"/>
              <w:rPr>
                <w:sz w:val="24"/>
              </w:rPr>
            </w:pPr>
          </w:p>
        </w:tc>
        <w:tc>
          <w:tcPr>
            <w:tcW w:w="8437" w:type="dxa"/>
          </w:tcPr>
          <w:p w14:paraId="3FD813DE">
            <w:pPr>
              <w:pStyle w:val="1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Часть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речи.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Глагол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(5 </w:t>
            </w:r>
            <w:r>
              <w:rPr>
                <w:b/>
                <w:color w:val="171717"/>
                <w:spacing w:val="-2"/>
                <w:sz w:val="24"/>
              </w:rPr>
              <w:t>часов)</w:t>
            </w:r>
          </w:p>
        </w:tc>
      </w:tr>
      <w:tr w14:paraId="2BE847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1265D53E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21.</w:t>
            </w:r>
          </w:p>
        </w:tc>
        <w:tc>
          <w:tcPr>
            <w:tcW w:w="8437" w:type="dxa"/>
          </w:tcPr>
          <w:p w14:paraId="4859145E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Глагол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как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часть </w:t>
            </w:r>
            <w:r>
              <w:rPr>
                <w:color w:val="171717"/>
                <w:spacing w:val="-2"/>
                <w:sz w:val="24"/>
              </w:rPr>
              <w:t>речи.</w:t>
            </w:r>
          </w:p>
        </w:tc>
      </w:tr>
      <w:tr w14:paraId="6FA028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</w:tcPr>
          <w:p w14:paraId="57C90353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22.</w:t>
            </w:r>
          </w:p>
        </w:tc>
        <w:tc>
          <w:tcPr>
            <w:tcW w:w="8437" w:type="dxa"/>
          </w:tcPr>
          <w:p w14:paraId="568DDB76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Глагол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как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часть </w:t>
            </w:r>
            <w:r>
              <w:rPr>
                <w:color w:val="171717"/>
                <w:spacing w:val="-2"/>
                <w:sz w:val="24"/>
              </w:rPr>
              <w:t>речи.</w:t>
            </w:r>
          </w:p>
        </w:tc>
      </w:tr>
      <w:tr w14:paraId="39303F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5820D917">
            <w:pPr>
              <w:pStyle w:val="10"/>
              <w:spacing w:before="39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23.</w:t>
            </w:r>
          </w:p>
        </w:tc>
        <w:tc>
          <w:tcPr>
            <w:tcW w:w="8437" w:type="dxa"/>
          </w:tcPr>
          <w:p w14:paraId="231DA027">
            <w:pPr>
              <w:pStyle w:val="10"/>
              <w:spacing w:before="39"/>
              <w:rPr>
                <w:sz w:val="24"/>
              </w:rPr>
            </w:pPr>
            <w:r>
              <w:rPr>
                <w:color w:val="171717"/>
                <w:sz w:val="24"/>
              </w:rPr>
              <w:t>Правописание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глаголов.</w:t>
            </w:r>
          </w:p>
        </w:tc>
      </w:tr>
      <w:tr w14:paraId="609F694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6FC94323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24.</w:t>
            </w:r>
          </w:p>
        </w:tc>
        <w:tc>
          <w:tcPr>
            <w:tcW w:w="8437" w:type="dxa"/>
          </w:tcPr>
          <w:p w14:paraId="1B9F55FB">
            <w:pPr>
              <w:pStyle w:val="10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Спряжение.</w:t>
            </w:r>
          </w:p>
        </w:tc>
      </w:tr>
      <w:tr w14:paraId="2D6816C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55D68210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25.</w:t>
            </w:r>
          </w:p>
        </w:tc>
        <w:tc>
          <w:tcPr>
            <w:tcW w:w="8437" w:type="dxa"/>
          </w:tcPr>
          <w:p w14:paraId="72AE8D60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Изменение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глаголов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лицам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числам.</w:t>
            </w:r>
          </w:p>
        </w:tc>
      </w:tr>
      <w:tr w14:paraId="20A7E7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</w:tcPr>
          <w:p w14:paraId="4BC399DF">
            <w:pPr>
              <w:pStyle w:val="10"/>
              <w:spacing w:before="0"/>
              <w:ind w:left="0"/>
              <w:rPr>
                <w:sz w:val="24"/>
              </w:rPr>
            </w:pPr>
          </w:p>
        </w:tc>
        <w:tc>
          <w:tcPr>
            <w:tcW w:w="8437" w:type="dxa"/>
          </w:tcPr>
          <w:p w14:paraId="61949C67">
            <w:pPr>
              <w:pStyle w:val="1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Часть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речи.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Местоимение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(2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часа)</w:t>
            </w:r>
          </w:p>
        </w:tc>
      </w:tr>
      <w:tr w14:paraId="45396A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3E778DE4">
            <w:pPr>
              <w:pStyle w:val="10"/>
              <w:spacing w:before="39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26.</w:t>
            </w:r>
          </w:p>
        </w:tc>
        <w:tc>
          <w:tcPr>
            <w:tcW w:w="8437" w:type="dxa"/>
          </w:tcPr>
          <w:p w14:paraId="3EA24D0E">
            <w:pPr>
              <w:pStyle w:val="10"/>
              <w:spacing w:before="39"/>
              <w:rPr>
                <w:sz w:val="24"/>
              </w:rPr>
            </w:pPr>
            <w:r>
              <w:rPr>
                <w:color w:val="171717"/>
                <w:sz w:val="24"/>
              </w:rPr>
              <w:t>Местоимение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как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часть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речи.</w:t>
            </w:r>
          </w:p>
        </w:tc>
      </w:tr>
      <w:tr w14:paraId="745BB5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1857B9C5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27.</w:t>
            </w:r>
          </w:p>
        </w:tc>
        <w:tc>
          <w:tcPr>
            <w:tcW w:w="8437" w:type="dxa"/>
          </w:tcPr>
          <w:p w14:paraId="2CF15112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Местоимение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как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часть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речи.</w:t>
            </w:r>
          </w:p>
        </w:tc>
      </w:tr>
      <w:tr w14:paraId="3F5896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0288A018">
            <w:pPr>
              <w:pStyle w:val="10"/>
              <w:spacing w:before="0"/>
              <w:ind w:left="0"/>
              <w:rPr>
                <w:sz w:val="24"/>
              </w:rPr>
            </w:pPr>
          </w:p>
        </w:tc>
        <w:tc>
          <w:tcPr>
            <w:tcW w:w="8437" w:type="dxa"/>
          </w:tcPr>
          <w:p w14:paraId="408304E8">
            <w:pPr>
              <w:pStyle w:val="1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Фонетика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(3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часа)</w:t>
            </w:r>
          </w:p>
        </w:tc>
      </w:tr>
      <w:tr w14:paraId="25F67A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</w:tcPr>
          <w:p w14:paraId="733A7362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28.</w:t>
            </w:r>
          </w:p>
        </w:tc>
        <w:tc>
          <w:tcPr>
            <w:tcW w:w="8437" w:type="dxa"/>
          </w:tcPr>
          <w:p w14:paraId="24272903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Фабрика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звуков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букв.</w:t>
            </w:r>
            <w:r>
              <w:rPr>
                <w:color w:val="171717"/>
                <w:spacing w:val="-2"/>
                <w:sz w:val="24"/>
              </w:rPr>
              <w:t xml:space="preserve"> Ударение.</w:t>
            </w:r>
          </w:p>
        </w:tc>
      </w:tr>
      <w:tr w14:paraId="5B32FB9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2548860E">
            <w:pPr>
              <w:pStyle w:val="10"/>
              <w:spacing w:before="39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29.</w:t>
            </w:r>
          </w:p>
        </w:tc>
        <w:tc>
          <w:tcPr>
            <w:tcW w:w="8437" w:type="dxa"/>
          </w:tcPr>
          <w:p w14:paraId="3EF69770">
            <w:pPr>
              <w:pStyle w:val="10"/>
              <w:spacing w:before="39"/>
              <w:rPr>
                <w:sz w:val="24"/>
              </w:rPr>
            </w:pPr>
            <w:r>
              <w:rPr>
                <w:color w:val="171717"/>
                <w:sz w:val="24"/>
              </w:rPr>
              <w:t>Фонетическая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зарядка</w:t>
            </w:r>
          </w:p>
        </w:tc>
      </w:tr>
      <w:tr w14:paraId="717E3A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4A9FFE9B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30.</w:t>
            </w:r>
          </w:p>
        </w:tc>
        <w:tc>
          <w:tcPr>
            <w:tcW w:w="8437" w:type="dxa"/>
          </w:tcPr>
          <w:p w14:paraId="35C2E84A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Урок-игра.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Звуки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буквы.</w:t>
            </w:r>
          </w:p>
        </w:tc>
      </w:tr>
      <w:tr w14:paraId="7FACAE8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7144E5EC">
            <w:pPr>
              <w:pStyle w:val="10"/>
              <w:spacing w:before="0"/>
              <w:ind w:left="0"/>
              <w:rPr>
                <w:sz w:val="24"/>
              </w:rPr>
            </w:pPr>
          </w:p>
        </w:tc>
        <w:tc>
          <w:tcPr>
            <w:tcW w:w="8437" w:type="dxa"/>
          </w:tcPr>
          <w:p w14:paraId="5306D3C9">
            <w:pPr>
              <w:pStyle w:val="1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Орфография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(2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часа)</w:t>
            </w:r>
          </w:p>
        </w:tc>
      </w:tr>
    </w:tbl>
    <w:p w14:paraId="5E982F9D">
      <w:pPr>
        <w:pStyle w:val="10"/>
        <w:rPr>
          <w:b/>
          <w:sz w:val="24"/>
        </w:rPr>
        <w:sectPr>
          <w:type w:val="continuous"/>
          <w:pgSz w:w="11910" w:h="16840"/>
          <w:pgMar w:top="380" w:right="0" w:bottom="1373" w:left="992" w:header="720" w:footer="720" w:gutter="0"/>
          <w:cols w:space="720" w:num="1"/>
        </w:sectPr>
      </w:pPr>
    </w:p>
    <w:tbl>
      <w:tblPr>
        <w:tblStyle w:val="5"/>
        <w:tblW w:w="0" w:type="auto"/>
        <w:tblInd w:w="61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9"/>
        <w:gridCol w:w="8437"/>
      </w:tblGrid>
      <w:tr w14:paraId="5C7AF72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  <w:tcBorders>
              <w:top w:val="nil"/>
            </w:tcBorders>
          </w:tcPr>
          <w:p w14:paraId="6B298A4E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31.</w:t>
            </w:r>
          </w:p>
        </w:tc>
        <w:tc>
          <w:tcPr>
            <w:tcW w:w="8437" w:type="dxa"/>
            <w:tcBorders>
              <w:top w:val="nil"/>
            </w:tcBorders>
          </w:tcPr>
          <w:p w14:paraId="6627ADAF">
            <w:pPr>
              <w:pStyle w:val="10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Орфограммы</w:t>
            </w:r>
          </w:p>
        </w:tc>
      </w:tr>
      <w:tr w14:paraId="1F4DA4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5EA30B87">
            <w:pPr>
              <w:pStyle w:val="10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32.</w:t>
            </w:r>
          </w:p>
        </w:tc>
        <w:tc>
          <w:tcPr>
            <w:tcW w:w="8437" w:type="dxa"/>
          </w:tcPr>
          <w:p w14:paraId="013C1BF8">
            <w:pPr>
              <w:pStyle w:val="10"/>
              <w:rPr>
                <w:sz w:val="24"/>
              </w:rPr>
            </w:pPr>
            <w:r>
              <w:rPr>
                <w:color w:val="171717"/>
                <w:sz w:val="24"/>
              </w:rPr>
              <w:t>Применяем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правила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орфографии.</w:t>
            </w:r>
          </w:p>
        </w:tc>
      </w:tr>
      <w:tr w14:paraId="30D2866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39" w:type="dxa"/>
          </w:tcPr>
          <w:p w14:paraId="27A97C1F">
            <w:pPr>
              <w:pStyle w:val="10"/>
              <w:spacing w:before="0"/>
              <w:ind w:left="0"/>
              <w:rPr>
                <w:sz w:val="24"/>
              </w:rPr>
            </w:pPr>
          </w:p>
        </w:tc>
        <w:tc>
          <w:tcPr>
            <w:tcW w:w="8437" w:type="dxa"/>
          </w:tcPr>
          <w:p w14:paraId="5E0507DF">
            <w:pPr>
              <w:pStyle w:val="1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Повторение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и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систематизация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(2</w:t>
            </w:r>
            <w:r>
              <w:rPr>
                <w:b/>
                <w:color w:val="171717"/>
                <w:spacing w:val="-4"/>
                <w:sz w:val="24"/>
              </w:rPr>
              <w:t xml:space="preserve"> часа)</w:t>
            </w:r>
          </w:p>
        </w:tc>
      </w:tr>
      <w:tr w14:paraId="53644C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5E2DE7D3">
            <w:pPr>
              <w:pStyle w:val="10"/>
              <w:spacing w:before="39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33.</w:t>
            </w:r>
          </w:p>
        </w:tc>
        <w:tc>
          <w:tcPr>
            <w:tcW w:w="8437" w:type="dxa"/>
          </w:tcPr>
          <w:p w14:paraId="7FC0FB3B">
            <w:pPr>
              <w:pStyle w:val="10"/>
              <w:spacing w:before="39"/>
              <w:rPr>
                <w:sz w:val="24"/>
              </w:rPr>
            </w:pPr>
            <w:r>
              <w:rPr>
                <w:color w:val="171717"/>
                <w:sz w:val="24"/>
              </w:rPr>
              <w:t>Обобщение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изученного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материала.</w:t>
            </w:r>
          </w:p>
        </w:tc>
      </w:tr>
      <w:tr w14:paraId="60E35BE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9" w:type="dxa"/>
          </w:tcPr>
          <w:p w14:paraId="4720044A">
            <w:pPr>
              <w:pStyle w:val="10"/>
              <w:spacing w:before="39"/>
              <w:ind w:left="0" w:right="266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34.</w:t>
            </w:r>
          </w:p>
        </w:tc>
        <w:tc>
          <w:tcPr>
            <w:tcW w:w="8437" w:type="dxa"/>
          </w:tcPr>
          <w:p w14:paraId="66349E4B">
            <w:pPr>
              <w:pStyle w:val="10"/>
              <w:spacing w:before="39"/>
              <w:rPr>
                <w:sz w:val="24"/>
              </w:rPr>
            </w:pPr>
            <w:r>
              <w:rPr>
                <w:color w:val="171717"/>
                <w:sz w:val="24"/>
              </w:rPr>
              <w:t>Обобщение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изученного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материала.</w:t>
            </w:r>
          </w:p>
        </w:tc>
      </w:tr>
    </w:tbl>
    <w:p w14:paraId="06837C5E">
      <w:pPr>
        <w:pStyle w:val="6"/>
        <w:spacing w:before="30"/>
        <w:ind w:left="0"/>
        <w:rPr>
          <w:b/>
        </w:rPr>
      </w:pPr>
    </w:p>
    <w:p w14:paraId="167B6E38">
      <w:pPr>
        <w:pStyle w:val="9"/>
        <w:numPr>
          <w:ilvl w:val="0"/>
          <w:numId w:val="1"/>
        </w:numPr>
        <w:tabs>
          <w:tab w:val="left" w:pos="3134"/>
        </w:tabs>
        <w:ind w:left="3134" w:hanging="1200"/>
        <w:jc w:val="left"/>
        <w:rPr>
          <w:b/>
          <w:color w:val="171717"/>
          <w:sz w:val="24"/>
        </w:rPr>
      </w:pPr>
      <w:r>
        <w:rPr>
          <w:b/>
          <w:color w:val="171717"/>
          <w:sz w:val="24"/>
        </w:rPr>
        <w:t>Материально-технического</w:t>
      </w:r>
      <w:r>
        <w:rPr>
          <w:b/>
          <w:color w:val="171717"/>
          <w:spacing w:val="-9"/>
          <w:sz w:val="24"/>
        </w:rPr>
        <w:t xml:space="preserve"> </w:t>
      </w:r>
      <w:r>
        <w:rPr>
          <w:b/>
          <w:color w:val="171717"/>
          <w:sz w:val="24"/>
        </w:rPr>
        <w:t>обеспечения</w:t>
      </w:r>
      <w:r>
        <w:rPr>
          <w:b/>
          <w:color w:val="171717"/>
          <w:spacing w:val="-9"/>
          <w:sz w:val="24"/>
        </w:rPr>
        <w:t xml:space="preserve"> </w:t>
      </w:r>
      <w:r>
        <w:rPr>
          <w:b/>
          <w:color w:val="171717"/>
          <w:spacing w:val="-2"/>
          <w:sz w:val="24"/>
        </w:rPr>
        <w:t>образовательного</w:t>
      </w:r>
    </w:p>
    <w:p w14:paraId="0BFBBDBE">
      <w:pPr>
        <w:ind w:left="4903"/>
        <w:rPr>
          <w:b/>
          <w:sz w:val="24"/>
        </w:rPr>
      </w:pPr>
      <w:r>
        <w:rPr>
          <w:b/>
          <w:color w:val="171717"/>
          <w:spacing w:val="-2"/>
          <w:sz w:val="24"/>
        </w:rPr>
        <w:t>процесса</w:t>
      </w:r>
    </w:p>
    <w:p w14:paraId="385D1FE2">
      <w:pPr>
        <w:pStyle w:val="9"/>
        <w:numPr>
          <w:ilvl w:val="0"/>
          <w:numId w:val="5"/>
        </w:numPr>
        <w:tabs>
          <w:tab w:val="left" w:pos="2617"/>
        </w:tabs>
        <w:spacing w:before="39" w:line="273" w:lineRule="auto"/>
        <w:ind w:right="851" w:firstLine="707"/>
        <w:jc w:val="both"/>
        <w:rPr>
          <w:sz w:val="24"/>
        </w:rPr>
      </w:pPr>
      <w:r>
        <w:rPr>
          <w:color w:val="171717"/>
          <w:sz w:val="24"/>
        </w:rPr>
        <w:t>Агапова Е.В., Коваленко Л.Н. Русский язык с увлечением. 2 класс. Образовательный курс. Рабочая программа курса. Разработки занятий. Задания для рабочей тетради. Дополнительный материал для учителя. - М.: Планета, 2019.</w:t>
      </w:r>
    </w:p>
    <w:p w14:paraId="71319AA2">
      <w:pPr>
        <w:pStyle w:val="9"/>
        <w:numPr>
          <w:ilvl w:val="0"/>
          <w:numId w:val="5"/>
        </w:numPr>
        <w:tabs>
          <w:tab w:val="left" w:pos="2617"/>
        </w:tabs>
        <w:spacing w:before="1" w:line="273" w:lineRule="auto"/>
        <w:ind w:right="851" w:firstLine="707"/>
        <w:jc w:val="both"/>
        <w:rPr>
          <w:sz w:val="24"/>
        </w:rPr>
      </w:pPr>
      <w:r>
        <w:rPr>
          <w:color w:val="171717"/>
          <w:sz w:val="24"/>
        </w:rPr>
        <w:t>Агапова Е.В., Коваленко Л.Н. Русский язык с увлечением. 3 класс. Образовательный курс. Рабочая программа курса. Разработки занятий. Задания для рабочей тетради. Дополнительный материал для учителя. - М.: Планета, 2018.</w:t>
      </w:r>
    </w:p>
    <w:p w14:paraId="3B9F26E2">
      <w:pPr>
        <w:pStyle w:val="9"/>
        <w:numPr>
          <w:ilvl w:val="0"/>
          <w:numId w:val="5"/>
        </w:numPr>
        <w:tabs>
          <w:tab w:val="left" w:pos="2617"/>
        </w:tabs>
        <w:spacing w:before="3" w:line="273" w:lineRule="auto"/>
        <w:ind w:right="851" w:firstLine="707"/>
        <w:jc w:val="both"/>
        <w:rPr>
          <w:sz w:val="24"/>
        </w:rPr>
      </w:pPr>
      <w:r>
        <w:rPr>
          <w:color w:val="171717"/>
          <w:sz w:val="24"/>
        </w:rPr>
        <w:t>Агапова Е.В., Коваленко Л.Н. Русский язык с увлечением. 1 класс. Образовательный курс. Рабочая программа курса. Разработки занятий. Задания для рабочей тетради. Дополнительный материал для учителя. - М.: Планета, 2017.</w:t>
      </w:r>
    </w:p>
    <w:p w14:paraId="670FF66E">
      <w:pPr>
        <w:pStyle w:val="9"/>
        <w:numPr>
          <w:ilvl w:val="0"/>
          <w:numId w:val="5"/>
        </w:numPr>
        <w:tabs>
          <w:tab w:val="left" w:pos="2617"/>
        </w:tabs>
        <w:spacing w:line="273" w:lineRule="auto"/>
        <w:ind w:right="851" w:firstLine="707"/>
        <w:jc w:val="both"/>
        <w:rPr>
          <w:sz w:val="24"/>
        </w:rPr>
      </w:pPr>
      <w:r>
        <w:rPr>
          <w:color w:val="171717"/>
          <w:sz w:val="24"/>
        </w:rPr>
        <w:t>Агапова Е.В., Коваленко Л.Н. Русский язык с увлечением. 4 класс. Образовательный курс. Рабочая программа курса. Разработки занятий. Задания для рабочей тетради. Дополнительный материал для учителя. - М.: Планета, 2019</w:t>
      </w:r>
    </w:p>
    <w:p w14:paraId="6CF712E4">
      <w:pPr>
        <w:pStyle w:val="9"/>
        <w:numPr>
          <w:ilvl w:val="0"/>
          <w:numId w:val="5"/>
        </w:numPr>
        <w:tabs>
          <w:tab w:val="left" w:pos="2617"/>
        </w:tabs>
        <w:spacing w:before="1" w:line="273" w:lineRule="auto"/>
        <w:ind w:right="844" w:firstLine="707"/>
        <w:jc w:val="both"/>
        <w:rPr>
          <w:sz w:val="24"/>
        </w:rPr>
      </w:pPr>
      <w:r>
        <w:rPr>
          <w:color w:val="171717"/>
          <w:sz w:val="24"/>
        </w:rPr>
        <w:t>Дик Н. Олимпиадные задания по русскому языку в начальной школе. - Ростов-н/Д: Феникс, 2018.</w:t>
      </w:r>
    </w:p>
    <w:p w14:paraId="7C15730F">
      <w:pPr>
        <w:pStyle w:val="9"/>
        <w:numPr>
          <w:ilvl w:val="0"/>
          <w:numId w:val="5"/>
        </w:numPr>
        <w:tabs>
          <w:tab w:val="left" w:pos="2617"/>
        </w:tabs>
        <w:spacing w:before="2" w:line="273" w:lineRule="auto"/>
        <w:ind w:right="853" w:firstLine="707"/>
        <w:jc w:val="both"/>
        <w:rPr>
          <w:sz w:val="24"/>
        </w:rPr>
      </w:pPr>
      <w:r>
        <w:rPr>
          <w:color w:val="171717"/>
          <w:sz w:val="24"/>
        </w:rPr>
        <w:t>На берегах Лингвинии. Занимательный задачник по русскому языку./ под ред. Л.Д.Чесноковой. – М.: 2012.</w:t>
      </w:r>
    </w:p>
    <w:p w14:paraId="236A1205">
      <w:pPr>
        <w:pStyle w:val="9"/>
        <w:numPr>
          <w:ilvl w:val="0"/>
          <w:numId w:val="5"/>
        </w:numPr>
        <w:tabs>
          <w:tab w:val="left" w:pos="2617"/>
        </w:tabs>
        <w:spacing w:line="276" w:lineRule="exact"/>
        <w:ind w:left="2617" w:hanging="1199"/>
        <w:jc w:val="both"/>
        <w:rPr>
          <w:sz w:val="24"/>
        </w:rPr>
      </w:pPr>
      <w:r>
        <w:rPr>
          <w:color w:val="171717"/>
          <w:sz w:val="24"/>
        </w:rPr>
        <w:t>Ундзенкова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А.,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Сагирова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О. Русский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увлечением!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–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М.: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 xml:space="preserve">Литур, </w:t>
      </w:r>
      <w:r>
        <w:rPr>
          <w:color w:val="171717"/>
          <w:spacing w:val="-2"/>
          <w:sz w:val="24"/>
        </w:rPr>
        <w:t>2003.</w:t>
      </w:r>
    </w:p>
    <w:p w14:paraId="4CA062A3">
      <w:pPr>
        <w:pStyle w:val="9"/>
        <w:numPr>
          <w:ilvl w:val="0"/>
          <w:numId w:val="5"/>
        </w:numPr>
        <w:tabs>
          <w:tab w:val="left" w:pos="2617"/>
        </w:tabs>
        <w:spacing w:before="39" w:line="276" w:lineRule="auto"/>
        <w:ind w:right="848" w:firstLine="707"/>
        <w:jc w:val="both"/>
        <w:rPr>
          <w:sz w:val="24"/>
        </w:rPr>
      </w:pPr>
      <w:r>
        <w:rPr>
          <w:color w:val="171717"/>
          <w:sz w:val="24"/>
        </w:rPr>
        <w:t>Ходова Т.В. Подготовка к олимпиадам по русскому языку. 2-4 классы.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– М.: Айрис-Пресс, 2019.</w:t>
      </w:r>
    </w:p>
    <w:sectPr>
      <w:type w:val="continuous"/>
      <w:pgSz w:w="11910" w:h="16840"/>
      <w:pgMar w:top="380" w:right="0" w:bottom="280" w:left="992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710" w:hanging="120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39" w:hanging="120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58" w:hanging="120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78" w:hanging="120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97" w:hanging="120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17" w:hanging="120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36" w:hanging="120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56" w:hanging="120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75" w:hanging="1200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0"/>
      <w:numFmt w:val="bullet"/>
      <w:lvlText w:val="-"/>
      <w:lvlJc w:val="left"/>
      <w:pPr>
        <w:ind w:left="710" w:hanging="50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39" w:hanging="50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58" w:hanging="50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78" w:hanging="50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97" w:hanging="50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17" w:hanging="50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36" w:hanging="50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56" w:hanging="50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75" w:hanging="500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 w:tentative="0">
      <w:start w:val="0"/>
      <w:numFmt w:val="bullet"/>
      <w:lvlText w:val="-"/>
      <w:lvlJc w:val="left"/>
      <w:pPr>
        <w:ind w:left="710" w:hanging="12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39" w:hanging="128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58" w:hanging="128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78" w:hanging="128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97" w:hanging="128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17" w:hanging="128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36" w:hanging="128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56" w:hanging="128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75" w:hanging="1280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322" w:hanging="480"/>
        <w:jc w:val="right"/>
      </w:pPr>
      <w:rPr>
        <w:rFonts w:hint="default"/>
        <w:spacing w:val="0"/>
        <w:w w:val="100"/>
        <w:lang w:val="ru-RU" w:eastAsia="en-US" w:bidi="ar-SA"/>
      </w:rPr>
    </w:lvl>
    <w:lvl w:ilvl="1" w:tentative="0">
      <w:start w:val="1"/>
      <w:numFmt w:val="decimal"/>
      <w:lvlText w:val="%2"/>
      <w:lvlJc w:val="left"/>
      <w:pPr>
        <w:ind w:left="5859" w:hanging="18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5860" w:hanging="18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6491" w:hanging="18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7123" w:hanging="18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755" w:hanging="18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87" w:hanging="18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019" w:hanging="18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50" w:hanging="180"/>
      </w:pPr>
      <w:rPr>
        <w:rFonts w:hint="default"/>
        <w:lang w:val="ru-RU" w:eastAsia="en-US" w:bidi="ar-SA"/>
      </w:rPr>
    </w:lvl>
  </w:abstractNum>
  <w:abstractNum w:abstractNumId="4">
    <w:nsid w:val="59ADCABA"/>
    <w:multiLevelType w:val="multilevel"/>
    <w:tmpl w:val="59ADCABA"/>
    <w:lvl w:ilvl="0" w:tentative="0">
      <w:start w:val="0"/>
      <w:numFmt w:val="bullet"/>
      <w:lvlText w:val="-"/>
      <w:lvlJc w:val="left"/>
      <w:pPr>
        <w:ind w:left="710" w:hanging="1280"/>
      </w:pPr>
      <w:rPr>
        <w:rFonts w:hint="default" w:ascii="Times New Roman" w:hAnsi="Times New Roman" w:eastAsia="Times New Roman" w:cs="Times New Roman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39" w:hanging="128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58" w:hanging="128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78" w:hanging="128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97" w:hanging="128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17" w:hanging="128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36" w:hanging="128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56" w:hanging="128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75" w:hanging="128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43BD7"/>
    <w:rsid w:val="00524F04"/>
    <w:rsid w:val="00643BD7"/>
    <w:rsid w:val="00EE2FF8"/>
    <w:rsid w:val="07FA05A5"/>
    <w:rsid w:val="55CF72D8"/>
    <w:rsid w:val="681D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1418"/>
      <w:outlineLvl w:val="0"/>
    </w:pPr>
    <w:rPr>
      <w:b/>
      <w:bCs/>
      <w:sz w:val="24"/>
      <w:szCs w:val="24"/>
    </w:rPr>
  </w:style>
  <w:style w:type="paragraph" w:styleId="3">
    <w:name w:val="heading 2"/>
    <w:basedOn w:val="1"/>
    <w:qFormat/>
    <w:uiPriority w:val="1"/>
    <w:pPr>
      <w:spacing w:before="2"/>
      <w:ind w:left="1418"/>
      <w:outlineLvl w:val="1"/>
    </w:pPr>
    <w:rPr>
      <w:b/>
      <w:bCs/>
      <w:i/>
      <w:iCs/>
      <w:sz w:val="24"/>
      <w:szCs w:val="24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pPr>
      <w:ind w:left="710"/>
    </w:pPr>
    <w:rPr>
      <w:sz w:val="24"/>
      <w:szCs w:val="24"/>
    </w:rPr>
  </w:style>
  <w:style w:type="paragraph" w:styleId="7">
    <w:name w:val="Title"/>
    <w:basedOn w:val="1"/>
    <w:qFormat/>
    <w:uiPriority w:val="1"/>
    <w:pPr>
      <w:spacing w:before="97"/>
      <w:ind w:left="100" w:right="38" w:hanging="1"/>
      <w:jc w:val="center"/>
    </w:pPr>
    <w:rPr>
      <w:rFonts w:ascii="Arial" w:hAnsi="Arial" w:eastAsia="Arial" w:cs="Arial"/>
      <w:sz w:val="76"/>
      <w:szCs w:val="76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710" w:firstLine="707"/>
    </w:pPr>
  </w:style>
  <w:style w:type="paragraph" w:customStyle="1" w:styleId="10">
    <w:name w:val="Table Paragraph"/>
    <w:basedOn w:val="1"/>
    <w:qFormat/>
    <w:uiPriority w:val="1"/>
    <w:pPr>
      <w:spacing w:before="37"/>
      <w:ind w:left="107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3612</Words>
  <Characters>20595</Characters>
  <Lines>171</Lines>
  <Paragraphs>48</Paragraphs>
  <TotalTime>6</TotalTime>
  <ScaleCrop>false</ScaleCrop>
  <LinksUpToDate>false</LinksUpToDate>
  <CharactersWithSpaces>24159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2025-09-01T19:59:00Z</dcterms:created>
  <dc:creator>User</dc:creator>
  <cp:lastModifiedBy>User</cp:lastModifiedBy>
  <cp:lastPrinted>2025-09-08T11:31:00Z</cp:lastPrinted>
  <dcterms:modified xsi:type="dcterms:W3CDTF">2025-09-11T16:00:36Z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2025-09-01T00:00:00Z</vt:filetime>
  </property>
  <property fmtid="{D5CDD505-2E9C-101B-9397-08002B2CF9AE}" pid="5" name="Producer">
    <vt:lpwstr>Microsoft® Word 2021</vt:lpwstr>
  </property>
  <property fmtid="{D5CDD505-2E9C-101B-9397-08002B2CF9AE}" pid="6" name="KSOProductBuildVer">
    <vt:lpwstr>1049-12.2.0.22549</vt:lpwstr>
  </property>
  <property fmtid="{D5CDD505-2E9C-101B-9397-08002B2CF9AE}" pid="7" name="ICV">
    <vt:lpwstr>C03C16E496FD41198C384FB77D4DBB93_12</vt:lpwstr>
  </property>
</Properties>
</file>